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Ids.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2E52B" w14:textId="77777777" w:rsidR="006250E6" w:rsidRPr="002F63F6" w:rsidRDefault="006250E6" w:rsidP="002F63F6">
      <w:pPr>
        <w:pStyle w:val="ConsPlusNormal"/>
        <w:jc w:val="right"/>
        <w:outlineLvl w:val="0"/>
        <w:rPr>
          <w:b w:val="0"/>
          <w:sz w:val="24"/>
          <w:szCs w:val="28"/>
        </w:rPr>
      </w:pPr>
      <w:bookmarkStart w:id="0" w:name="_GoBack"/>
      <w:bookmarkEnd w:id="0"/>
      <w:r w:rsidRPr="002F63F6">
        <w:rPr>
          <w:b w:val="0"/>
          <w:sz w:val="24"/>
          <w:szCs w:val="28"/>
        </w:rPr>
        <w:t>Приложение №1</w:t>
      </w:r>
    </w:p>
    <w:p w14:paraId="2F8E63E3" w14:textId="77777777" w:rsidR="006250E6" w:rsidRPr="002F63F6" w:rsidRDefault="006250E6" w:rsidP="002F63F6">
      <w:pPr>
        <w:pStyle w:val="ConsPlusNormal"/>
        <w:jc w:val="right"/>
        <w:rPr>
          <w:b w:val="0"/>
          <w:sz w:val="24"/>
          <w:szCs w:val="28"/>
        </w:rPr>
      </w:pPr>
      <w:proofErr w:type="gramStart"/>
      <w:r w:rsidRPr="002F63F6">
        <w:rPr>
          <w:b w:val="0"/>
          <w:sz w:val="24"/>
          <w:szCs w:val="28"/>
        </w:rPr>
        <w:t>к</w:t>
      </w:r>
      <w:proofErr w:type="gramEnd"/>
      <w:r w:rsidRPr="002F63F6">
        <w:rPr>
          <w:b w:val="0"/>
          <w:sz w:val="24"/>
          <w:szCs w:val="28"/>
        </w:rPr>
        <w:t xml:space="preserve"> Приказу №______ о «___»______2022 г.</w:t>
      </w:r>
    </w:p>
    <w:p w14:paraId="34C13D73" w14:textId="77777777" w:rsidR="006250E6" w:rsidRPr="002F63F6" w:rsidRDefault="006250E6" w:rsidP="002F63F6">
      <w:pPr>
        <w:spacing w:before="0" w:after="0" w:line="240" w:lineRule="auto"/>
        <w:ind w:right="-1" w:firstLine="0"/>
        <w:contextualSpacing/>
        <w:jc w:val="center"/>
        <w:rPr>
          <w:b/>
          <w:sz w:val="24"/>
          <w:szCs w:val="24"/>
        </w:rPr>
      </w:pPr>
    </w:p>
    <w:p w14:paraId="745F273C" w14:textId="77777777" w:rsidR="006250E6" w:rsidRPr="002F63F6" w:rsidRDefault="006250E6" w:rsidP="002F63F6">
      <w:pPr>
        <w:spacing w:before="0" w:after="0" w:line="240" w:lineRule="auto"/>
        <w:ind w:right="-1" w:firstLine="0"/>
        <w:contextualSpacing/>
        <w:jc w:val="center"/>
        <w:rPr>
          <w:b/>
          <w:sz w:val="24"/>
          <w:szCs w:val="24"/>
        </w:rPr>
      </w:pPr>
    </w:p>
    <w:p w14:paraId="4CF1072E" w14:textId="7E93CAE2" w:rsidR="008B5A22" w:rsidRPr="002F63F6" w:rsidRDefault="001D55DB" w:rsidP="002F63F6">
      <w:pPr>
        <w:spacing w:before="0" w:after="0" w:line="240" w:lineRule="auto"/>
        <w:ind w:right="-1" w:firstLine="0"/>
        <w:contextualSpacing/>
        <w:jc w:val="center"/>
        <w:rPr>
          <w:b/>
          <w:sz w:val="28"/>
          <w:szCs w:val="28"/>
        </w:rPr>
      </w:pPr>
      <w:r w:rsidRPr="002F63F6">
        <w:rPr>
          <w:b/>
          <w:sz w:val="28"/>
          <w:szCs w:val="28"/>
        </w:rPr>
        <w:t>Стандарт</w:t>
      </w:r>
      <w:r w:rsidR="00EF161A" w:rsidRPr="002F63F6">
        <w:rPr>
          <w:b/>
          <w:sz w:val="28"/>
          <w:szCs w:val="28"/>
        </w:rPr>
        <w:br/>
      </w:r>
      <w:r w:rsidRPr="002F63F6">
        <w:rPr>
          <w:b/>
          <w:sz w:val="28"/>
          <w:szCs w:val="28"/>
        </w:rPr>
        <w:t xml:space="preserve">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w:t>
      </w:r>
      <w:r w:rsidR="00B327AB" w:rsidRPr="002F63F6">
        <w:rPr>
          <w:b/>
          <w:sz w:val="28"/>
          <w:szCs w:val="28"/>
        </w:rPr>
        <w:t>П</w:t>
      </w:r>
      <w:r w:rsidRPr="002F63F6">
        <w:rPr>
          <w:b/>
          <w:sz w:val="28"/>
          <w:szCs w:val="28"/>
        </w:rPr>
        <w:t xml:space="preserve">оляна, </w:t>
      </w:r>
      <w:r w:rsidR="007D3C63" w:rsidRPr="002F63F6">
        <w:rPr>
          <w:b/>
          <w:sz w:val="28"/>
          <w:szCs w:val="28"/>
        </w:rPr>
        <w:t xml:space="preserve">по обеспечению </w:t>
      </w:r>
      <w:r w:rsidRPr="002F63F6">
        <w:rPr>
          <w:b/>
          <w:sz w:val="28"/>
          <w:szCs w:val="28"/>
        </w:rPr>
        <w:t>требований охраны труда, пожарной безопасности и промышленной безопасности при производстве строительно-монтажных и (или) ремонтных работ</w:t>
      </w:r>
    </w:p>
    <w:p w14:paraId="55AD468D" w14:textId="77777777" w:rsidR="008B5A22" w:rsidRPr="002F63F6" w:rsidRDefault="008B5A22" w:rsidP="002F63F6">
      <w:pPr>
        <w:spacing w:before="0" w:after="0" w:line="240" w:lineRule="auto"/>
        <w:ind w:firstLine="0"/>
        <w:contextualSpacing/>
        <w:jc w:val="center"/>
        <w:rPr>
          <w:b/>
          <w:sz w:val="28"/>
          <w:szCs w:val="28"/>
        </w:rPr>
      </w:pPr>
    </w:p>
    <w:p w14:paraId="53D06607" w14:textId="20FB5590" w:rsidR="008B5A22" w:rsidRPr="002F63F6" w:rsidRDefault="001D55DB" w:rsidP="002F63F6">
      <w:pPr>
        <w:pStyle w:val="1"/>
        <w:numPr>
          <w:ilvl w:val="0"/>
          <w:numId w:val="4"/>
        </w:numPr>
        <w:spacing w:before="0" w:after="0" w:line="240" w:lineRule="auto"/>
        <w:jc w:val="both"/>
        <w:rPr>
          <w:sz w:val="28"/>
        </w:rPr>
      </w:pPr>
      <w:bookmarkStart w:id="1" w:name="_Toc113471146"/>
      <w:r w:rsidRPr="002F63F6">
        <w:rPr>
          <w:sz w:val="28"/>
        </w:rPr>
        <w:t>Общие положения</w:t>
      </w:r>
      <w:bookmarkEnd w:id="1"/>
    </w:p>
    <w:p w14:paraId="7CE7053D" w14:textId="22319916" w:rsidR="008B5A22" w:rsidRPr="002F63F6" w:rsidRDefault="004A6427" w:rsidP="002F63F6">
      <w:pPr>
        <w:spacing w:before="0" w:after="0" w:line="240" w:lineRule="auto"/>
        <w:ind w:firstLine="709"/>
        <w:contextualSpacing/>
        <w:rPr>
          <w:bCs/>
          <w:sz w:val="28"/>
          <w:szCs w:val="28"/>
        </w:rPr>
      </w:pPr>
      <w:r w:rsidRPr="002F63F6">
        <w:rPr>
          <w:bCs/>
          <w:sz w:val="28"/>
          <w:szCs w:val="28"/>
        </w:rPr>
        <w:t xml:space="preserve">1.1. </w:t>
      </w:r>
      <w:r w:rsidR="001D55DB" w:rsidRPr="002F63F6">
        <w:rPr>
          <w:bCs/>
          <w:sz w:val="28"/>
          <w:szCs w:val="28"/>
        </w:rPr>
        <w:t>Стандарт взаимодействия НАО «Красная поляна» (далее</w:t>
      </w:r>
      <w:r w:rsidR="007D3C63" w:rsidRPr="002F63F6">
        <w:rPr>
          <w:bCs/>
          <w:sz w:val="28"/>
          <w:szCs w:val="28"/>
        </w:rPr>
        <w:t xml:space="preserve"> – </w:t>
      </w:r>
      <w:r w:rsidR="001D55DB" w:rsidRPr="002F63F6">
        <w:rPr>
          <w:bCs/>
          <w:sz w:val="28"/>
          <w:szCs w:val="28"/>
        </w:rPr>
        <w:t>Заказчик) с подрядными организациями (исполнителями работ) (далее</w:t>
      </w:r>
      <w:r w:rsidR="007D3C63" w:rsidRPr="002F63F6">
        <w:rPr>
          <w:bCs/>
          <w:sz w:val="28"/>
          <w:szCs w:val="28"/>
        </w:rPr>
        <w:t xml:space="preserve"> – </w:t>
      </w:r>
      <w:r w:rsidR="001D55DB" w:rsidRPr="002F63F6">
        <w:rPr>
          <w:bCs/>
          <w:sz w:val="28"/>
          <w:szCs w:val="28"/>
        </w:rPr>
        <w:t xml:space="preserve">Подрядчик) в области организации и производства строительно-монтажных и (или) ремонтных работ на территории Курорта Красная </w:t>
      </w:r>
      <w:r w:rsidR="00397849" w:rsidRPr="002F63F6">
        <w:rPr>
          <w:bCs/>
          <w:sz w:val="28"/>
          <w:szCs w:val="28"/>
        </w:rPr>
        <w:t>П</w:t>
      </w:r>
      <w:r w:rsidR="001D55DB" w:rsidRPr="002F63F6">
        <w:rPr>
          <w:bCs/>
          <w:sz w:val="28"/>
          <w:szCs w:val="28"/>
        </w:rPr>
        <w:t>оляна (далее</w:t>
      </w:r>
      <w:r w:rsidR="007D3C63" w:rsidRPr="002F63F6">
        <w:rPr>
          <w:bCs/>
          <w:sz w:val="28"/>
          <w:szCs w:val="28"/>
        </w:rPr>
        <w:t xml:space="preserve"> – </w:t>
      </w:r>
      <w:r w:rsidR="001D55DB" w:rsidRPr="002F63F6">
        <w:rPr>
          <w:bCs/>
          <w:sz w:val="28"/>
          <w:szCs w:val="28"/>
        </w:rPr>
        <w:t xml:space="preserve">Курорт), </w:t>
      </w:r>
      <w:r w:rsidR="0079282B" w:rsidRPr="002F63F6">
        <w:rPr>
          <w:bCs/>
          <w:sz w:val="28"/>
          <w:szCs w:val="28"/>
        </w:rPr>
        <w:t xml:space="preserve">по </w:t>
      </w:r>
      <w:r w:rsidR="001D55DB" w:rsidRPr="002F63F6">
        <w:rPr>
          <w:bCs/>
          <w:sz w:val="28"/>
          <w:szCs w:val="28"/>
        </w:rPr>
        <w:t>обеспечени</w:t>
      </w:r>
      <w:r w:rsidR="0079282B" w:rsidRPr="002F63F6">
        <w:rPr>
          <w:bCs/>
          <w:sz w:val="28"/>
          <w:szCs w:val="28"/>
        </w:rPr>
        <w:t>ю</w:t>
      </w:r>
      <w:r w:rsidR="001D55DB" w:rsidRPr="002F63F6">
        <w:rPr>
          <w:bCs/>
          <w:sz w:val="28"/>
          <w:szCs w:val="28"/>
        </w:rPr>
        <w:t xml:space="preserve"> требований</w:t>
      </w:r>
      <w:r w:rsidR="00D35E39" w:rsidRPr="002F63F6">
        <w:rPr>
          <w:bCs/>
          <w:sz w:val="28"/>
          <w:szCs w:val="28"/>
        </w:rPr>
        <w:t xml:space="preserve"> Заказчика в </w:t>
      </w:r>
      <w:r w:rsidR="007D3C63" w:rsidRPr="002F63F6">
        <w:rPr>
          <w:bCs/>
          <w:sz w:val="28"/>
          <w:szCs w:val="28"/>
        </w:rPr>
        <w:t xml:space="preserve">области </w:t>
      </w:r>
      <w:r w:rsidR="001D55DB" w:rsidRPr="002F63F6">
        <w:rPr>
          <w:bCs/>
          <w:sz w:val="28"/>
          <w:szCs w:val="28"/>
        </w:rPr>
        <w:t xml:space="preserve">охраны труда, пожарной безопасности и промышленной безопасности при производстве строительно-монтажных и (или) ремонтных работ </w:t>
      </w:r>
      <w:r w:rsidR="00D35E39" w:rsidRPr="002F63F6">
        <w:rPr>
          <w:sz w:val="28"/>
          <w:szCs w:val="28"/>
        </w:rPr>
        <w:t xml:space="preserve">Подрядчиком </w:t>
      </w:r>
      <w:r w:rsidR="001D55DB" w:rsidRPr="002F63F6">
        <w:rPr>
          <w:bCs/>
          <w:sz w:val="28"/>
          <w:szCs w:val="28"/>
        </w:rPr>
        <w:t xml:space="preserve">(далее </w:t>
      </w:r>
      <w:r w:rsidR="007D3C63" w:rsidRPr="002F63F6">
        <w:rPr>
          <w:bCs/>
          <w:sz w:val="28"/>
          <w:szCs w:val="28"/>
        </w:rPr>
        <w:t xml:space="preserve">– </w:t>
      </w:r>
      <w:r w:rsidR="001D55DB" w:rsidRPr="002F63F6">
        <w:rPr>
          <w:bCs/>
          <w:sz w:val="28"/>
          <w:szCs w:val="28"/>
        </w:rPr>
        <w:t>Стандарт), является обязательным приложением к договорам</w:t>
      </w:r>
      <w:r w:rsidR="00397849" w:rsidRPr="002F63F6">
        <w:rPr>
          <w:bCs/>
          <w:sz w:val="28"/>
          <w:szCs w:val="28"/>
        </w:rPr>
        <w:t xml:space="preserve">, заключаемым </w:t>
      </w:r>
      <w:r w:rsidR="001D55DB" w:rsidRPr="002F63F6">
        <w:rPr>
          <w:bCs/>
          <w:sz w:val="28"/>
          <w:szCs w:val="28"/>
        </w:rPr>
        <w:t>с Подрядчиками при выполнении ими строительно-монтажных и ремонтных работ на объектах Курорта.</w:t>
      </w:r>
    </w:p>
    <w:p w14:paraId="45C0E82D" w14:textId="0367444B" w:rsidR="008B5A22" w:rsidRPr="002F63F6" w:rsidRDefault="004A6427" w:rsidP="002F63F6">
      <w:pPr>
        <w:spacing w:before="0" w:after="0" w:line="240" w:lineRule="auto"/>
        <w:ind w:firstLine="709"/>
        <w:contextualSpacing/>
        <w:rPr>
          <w:bCs/>
          <w:sz w:val="28"/>
          <w:szCs w:val="28"/>
        </w:rPr>
      </w:pPr>
      <w:r w:rsidRPr="002F63F6">
        <w:rPr>
          <w:bCs/>
          <w:sz w:val="28"/>
          <w:szCs w:val="28"/>
        </w:rPr>
        <w:t>1.2. </w:t>
      </w:r>
      <w:r w:rsidR="001D55DB" w:rsidRPr="002F63F6">
        <w:rPr>
          <w:bCs/>
          <w:sz w:val="28"/>
          <w:szCs w:val="28"/>
        </w:rPr>
        <w:t xml:space="preserve">Целью стандарта является </w:t>
      </w:r>
      <w:r w:rsidR="00D35E39" w:rsidRPr="002F63F6">
        <w:rPr>
          <w:bCs/>
          <w:sz w:val="28"/>
          <w:szCs w:val="28"/>
        </w:rPr>
        <w:t xml:space="preserve">минимизация производственных рисков при выполнении </w:t>
      </w:r>
      <w:r w:rsidR="00397849" w:rsidRPr="002F63F6">
        <w:rPr>
          <w:bCs/>
          <w:sz w:val="28"/>
          <w:szCs w:val="28"/>
        </w:rPr>
        <w:t xml:space="preserve">Подрядчиком </w:t>
      </w:r>
      <w:r w:rsidR="00D35E39" w:rsidRPr="002F63F6">
        <w:rPr>
          <w:bCs/>
          <w:sz w:val="28"/>
          <w:szCs w:val="28"/>
        </w:rPr>
        <w:t xml:space="preserve">работ и </w:t>
      </w:r>
      <w:r w:rsidR="001D55DB" w:rsidRPr="002F63F6">
        <w:rPr>
          <w:bCs/>
          <w:sz w:val="28"/>
          <w:szCs w:val="28"/>
        </w:rPr>
        <w:t>повышение кул</w:t>
      </w:r>
      <w:r w:rsidR="008D2CBE" w:rsidRPr="002F63F6">
        <w:rPr>
          <w:bCs/>
          <w:sz w:val="28"/>
          <w:szCs w:val="28"/>
        </w:rPr>
        <w:t>ь</w:t>
      </w:r>
      <w:r w:rsidR="001D55DB" w:rsidRPr="002F63F6">
        <w:rPr>
          <w:bCs/>
          <w:sz w:val="28"/>
          <w:szCs w:val="28"/>
        </w:rPr>
        <w:t xml:space="preserve">туры труда </w:t>
      </w:r>
      <w:r w:rsidR="00DC1A02" w:rsidRPr="002F63F6">
        <w:rPr>
          <w:bCs/>
          <w:sz w:val="28"/>
          <w:szCs w:val="28"/>
        </w:rPr>
        <w:t xml:space="preserve">Подрядчиков </w:t>
      </w:r>
      <w:r w:rsidR="001D55DB" w:rsidRPr="002F63F6">
        <w:rPr>
          <w:bCs/>
          <w:sz w:val="28"/>
          <w:szCs w:val="28"/>
        </w:rPr>
        <w:t>на Курорте.</w:t>
      </w:r>
    </w:p>
    <w:p w14:paraId="1497D94C" w14:textId="6DCE2FD7" w:rsidR="008B5A22" w:rsidRPr="002F63F6" w:rsidRDefault="004A6427" w:rsidP="002F63F6">
      <w:pPr>
        <w:spacing w:before="0" w:after="0" w:line="240" w:lineRule="auto"/>
        <w:ind w:firstLine="709"/>
        <w:contextualSpacing/>
        <w:rPr>
          <w:sz w:val="28"/>
          <w:szCs w:val="28"/>
        </w:rPr>
      </w:pPr>
      <w:r w:rsidRPr="002F63F6">
        <w:rPr>
          <w:sz w:val="28"/>
          <w:szCs w:val="28"/>
        </w:rPr>
        <w:t>1.3. </w:t>
      </w:r>
      <w:r w:rsidR="001D55DB" w:rsidRPr="002F63F6">
        <w:rPr>
          <w:sz w:val="28"/>
          <w:szCs w:val="28"/>
        </w:rPr>
        <w:t xml:space="preserve">В настоящем Стандарте приводятся требования Заказчика в области организации и производства строительно-монтажных работ на территории Курорта, </w:t>
      </w:r>
      <w:r w:rsidR="007D3C63" w:rsidRPr="002F63F6">
        <w:rPr>
          <w:sz w:val="28"/>
          <w:szCs w:val="28"/>
        </w:rPr>
        <w:t xml:space="preserve">обеспечения </w:t>
      </w:r>
      <w:r w:rsidR="001D55DB" w:rsidRPr="002F63F6">
        <w:rPr>
          <w:sz w:val="28"/>
          <w:szCs w:val="28"/>
        </w:rPr>
        <w:t>требований охраны труда, пожарной безопасности и промышленной безопасности при производстве строительно-монтажных и (или) ремонтных работ к Подрядчикам, предъявляемые с целью обеспечения контролируемого уровня производственных рисков.</w:t>
      </w:r>
    </w:p>
    <w:p w14:paraId="2077EF02" w14:textId="6B8E6433" w:rsidR="008B5A22" w:rsidRPr="002F63F6" w:rsidRDefault="004A6427" w:rsidP="002F63F6">
      <w:pPr>
        <w:spacing w:before="0" w:after="0" w:line="240" w:lineRule="auto"/>
        <w:ind w:firstLine="709"/>
        <w:contextualSpacing/>
        <w:rPr>
          <w:sz w:val="28"/>
          <w:szCs w:val="28"/>
        </w:rPr>
      </w:pPr>
      <w:r w:rsidRPr="002F63F6">
        <w:rPr>
          <w:bCs/>
          <w:sz w:val="28"/>
          <w:szCs w:val="28"/>
        </w:rPr>
        <w:t>1.4. </w:t>
      </w:r>
      <w:r w:rsidR="001D55DB" w:rsidRPr="002F63F6">
        <w:rPr>
          <w:bCs/>
          <w:sz w:val="28"/>
          <w:szCs w:val="28"/>
        </w:rPr>
        <w:t xml:space="preserve">Настоящий Стандарт применяется в части не противоречащей действующему законодательству и обязательно для соблюдения всеми Подрядчиками при выполнении ими работ </w:t>
      </w:r>
      <w:r w:rsidR="001D55DB" w:rsidRPr="002F63F6">
        <w:rPr>
          <w:sz w:val="28"/>
          <w:szCs w:val="28"/>
        </w:rPr>
        <w:t>на объектах Курорта</w:t>
      </w:r>
      <w:r w:rsidR="001D55DB" w:rsidRPr="002F63F6">
        <w:rPr>
          <w:bCs/>
          <w:sz w:val="28"/>
          <w:szCs w:val="28"/>
        </w:rPr>
        <w:t>.</w:t>
      </w:r>
      <w:r w:rsidR="00232304" w:rsidRPr="002F63F6">
        <w:rPr>
          <w:bCs/>
          <w:sz w:val="28"/>
          <w:szCs w:val="28"/>
        </w:rPr>
        <w:t xml:space="preserve"> Условия настоящего стандарта имеют преимущество, в случае противоречий условиям Договоров с Подрядчиками.</w:t>
      </w:r>
    </w:p>
    <w:p w14:paraId="3418F49F" w14:textId="425A59FB" w:rsidR="008B5A22" w:rsidRPr="002F63F6" w:rsidRDefault="004A6427" w:rsidP="002F63F6">
      <w:pPr>
        <w:spacing w:before="0" w:after="0" w:line="240" w:lineRule="auto"/>
        <w:ind w:firstLine="709"/>
        <w:contextualSpacing/>
        <w:rPr>
          <w:b/>
          <w:sz w:val="28"/>
          <w:szCs w:val="28"/>
        </w:rPr>
      </w:pPr>
      <w:r w:rsidRPr="002F63F6">
        <w:rPr>
          <w:bCs/>
          <w:sz w:val="28"/>
          <w:szCs w:val="28"/>
        </w:rPr>
        <w:t>1.5. </w:t>
      </w:r>
      <w:r w:rsidR="001D55DB" w:rsidRPr="002F63F6">
        <w:rPr>
          <w:bCs/>
          <w:sz w:val="28"/>
          <w:szCs w:val="28"/>
        </w:rPr>
        <w:t>Требования Стандарта касательно конкретной опасности, например, работа с подъёмными сооружениями, не применяются, если деятельность Подрядчика не связана с этой опасностью.</w:t>
      </w:r>
    </w:p>
    <w:p w14:paraId="3C6D49E2" w14:textId="50A6E5EC" w:rsidR="008B5A22" w:rsidRPr="002F63F6" w:rsidRDefault="004A6427" w:rsidP="002F63F6">
      <w:pPr>
        <w:spacing w:before="0" w:after="0" w:line="240" w:lineRule="auto"/>
        <w:ind w:firstLine="709"/>
        <w:contextualSpacing/>
        <w:rPr>
          <w:bCs/>
          <w:sz w:val="28"/>
          <w:szCs w:val="28"/>
        </w:rPr>
      </w:pPr>
      <w:r w:rsidRPr="002F63F6">
        <w:rPr>
          <w:sz w:val="28"/>
          <w:szCs w:val="28"/>
        </w:rPr>
        <w:t>1.6. </w:t>
      </w:r>
      <w:r w:rsidR="001D55DB" w:rsidRPr="002F63F6">
        <w:rPr>
          <w:sz w:val="28"/>
          <w:szCs w:val="28"/>
        </w:rPr>
        <w:t xml:space="preserve">Подрядчик обязан соблюдать неукоснительно и в полном объеме требования данного Стандарта, а также стремиться внедрять современные и наиболее эффективные методы ведения строительно-монтажных </w:t>
      </w:r>
      <w:r w:rsidR="001D55DB" w:rsidRPr="002F63F6">
        <w:rPr>
          <w:bCs/>
          <w:sz w:val="28"/>
          <w:szCs w:val="28"/>
        </w:rPr>
        <w:t>работ и ремонтных работ</w:t>
      </w:r>
      <w:r w:rsidR="0051377A" w:rsidRPr="002F63F6">
        <w:rPr>
          <w:bCs/>
          <w:sz w:val="28"/>
          <w:szCs w:val="28"/>
        </w:rPr>
        <w:t xml:space="preserve"> на территории Курорта</w:t>
      </w:r>
      <w:r w:rsidR="001D55DB" w:rsidRPr="002F63F6">
        <w:rPr>
          <w:bCs/>
          <w:sz w:val="28"/>
          <w:szCs w:val="28"/>
        </w:rPr>
        <w:t>.</w:t>
      </w:r>
    </w:p>
    <w:p w14:paraId="773DD7A0" w14:textId="2DCF7011" w:rsidR="002F7A75" w:rsidRPr="002F63F6" w:rsidRDefault="004A6427" w:rsidP="002F63F6">
      <w:pPr>
        <w:spacing w:before="0" w:after="0" w:line="240" w:lineRule="auto"/>
        <w:ind w:firstLine="709"/>
        <w:contextualSpacing/>
        <w:rPr>
          <w:bCs/>
          <w:sz w:val="28"/>
          <w:szCs w:val="28"/>
        </w:rPr>
      </w:pPr>
      <w:r w:rsidRPr="002F63F6">
        <w:rPr>
          <w:bCs/>
          <w:sz w:val="28"/>
          <w:szCs w:val="28"/>
        </w:rPr>
        <w:lastRenderedPageBreak/>
        <w:t>1.7. </w:t>
      </w:r>
      <w:r w:rsidR="001D55DB" w:rsidRPr="002F63F6">
        <w:rPr>
          <w:bCs/>
          <w:sz w:val="28"/>
          <w:szCs w:val="28"/>
        </w:rPr>
        <w:t>В случае привлечения Подрядчиком субподрядных организаций (далее</w:t>
      </w:r>
      <w:r w:rsidR="0079282B" w:rsidRPr="002F63F6">
        <w:rPr>
          <w:bCs/>
          <w:sz w:val="28"/>
          <w:szCs w:val="28"/>
        </w:rPr>
        <w:t xml:space="preserve"> – </w:t>
      </w:r>
      <w:r w:rsidR="001D55DB" w:rsidRPr="002F63F6">
        <w:rPr>
          <w:bCs/>
          <w:sz w:val="28"/>
          <w:szCs w:val="28"/>
        </w:rPr>
        <w:t>Субподрядчик) в рамках действующих договоров, Подрядчик обязан включить в заключаемые договоры с Субподрядчиками и третьими лицами условия</w:t>
      </w:r>
      <w:r w:rsidR="008D2CBE" w:rsidRPr="002F63F6">
        <w:rPr>
          <w:bCs/>
          <w:sz w:val="28"/>
          <w:szCs w:val="28"/>
        </w:rPr>
        <w:t>,</w:t>
      </w:r>
      <w:r w:rsidR="001D55DB" w:rsidRPr="002F63F6">
        <w:rPr>
          <w:bCs/>
          <w:sz w:val="28"/>
          <w:szCs w:val="28"/>
        </w:rPr>
        <w:t xml:space="preserve"> определенные в настоящем Стандарте. </w:t>
      </w:r>
    </w:p>
    <w:p w14:paraId="22B102ED" w14:textId="66108C5B" w:rsidR="002F7A75" w:rsidRPr="002F63F6" w:rsidRDefault="004A6427" w:rsidP="002F63F6">
      <w:pPr>
        <w:spacing w:before="0" w:after="0" w:line="240" w:lineRule="auto"/>
        <w:ind w:firstLine="709"/>
        <w:contextualSpacing/>
        <w:rPr>
          <w:bCs/>
          <w:sz w:val="28"/>
          <w:szCs w:val="28"/>
        </w:rPr>
      </w:pPr>
      <w:r w:rsidRPr="002F63F6">
        <w:rPr>
          <w:bCs/>
          <w:sz w:val="28"/>
          <w:szCs w:val="28"/>
        </w:rPr>
        <w:t>1.8.</w:t>
      </w:r>
      <w:r w:rsidRPr="002F63F6">
        <w:rPr>
          <w:bCs/>
          <w:sz w:val="28"/>
          <w:szCs w:val="28"/>
          <w:lang w:val="en-US"/>
        </w:rPr>
        <w:t> </w:t>
      </w:r>
      <w:r w:rsidR="00D35E39" w:rsidRPr="002F63F6">
        <w:rPr>
          <w:bCs/>
          <w:sz w:val="28"/>
          <w:szCs w:val="28"/>
        </w:rPr>
        <w:t>Подрядчик</w:t>
      </w:r>
      <w:r w:rsidR="001D55DB" w:rsidRPr="002F63F6">
        <w:rPr>
          <w:bCs/>
          <w:sz w:val="28"/>
          <w:szCs w:val="28"/>
        </w:rPr>
        <w:t xml:space="preserve"> обязан осуществлять контроль исполнения данных требований Субподрядчиками</w:t>
      </w:r>
      <w:r w:rsidR="002F7A75" w:rsidRPr="002F63F6">
        <w:rPr>
          <w:bCs/>
          <w:sz w:val="28"/>
          <w:szCs w:val="28"/>
        </w:rPr>
        <w:t>.</w:t>
      </w:r>
      <w:r w:rsidR="001D55DB" w:rsidRPr="002F63F6">
        <w:rPr>
          <w:bCs/>
          <w:sz w:val="28"/>
          <w:szCs w:val="28"/>
        </w:rPr>
        <w:t xml:space="preserve"> </w:t>
      </w:r>
    </w:p>
    <w:p w14:paraId="47B83FF0" w14:textId="23E572C0" w:rsidR="008B5A22" w:rsidRPr="002F63F6" w:rsidRDefault="004A6427" w:rsidP="002F63F6">
      <w:pPr>
        <w:spacing w:before="0" w:after="0" w:line="240" w:lineRule="auto"/>
        <w:ind w:firstLine="709"/>
        <w:contextualSpacing/>
        <w:rPr>
          <w:bCs/>
          <w:sz w:val="28"/>
          <w:szCs w:val="28"/>
        </w:rPr>
      </w:pPr>
      <w:r w:rsidRPr="002F63F6">
        <w:rPr>
          <w:bCs/>
          <w:sz w:val="28"/>
          <w:szCs w:val="28"/>
        </w:rPr>
        <w:t>1.9. </w:t>
      </w:r>
      <w:r w:rsidR="001D55DB" w:rsidRPr="002F63F6">
        <w:rPr>
          <w:bCs/>
          <w:sz w:val="28"/>
          <w:szCs w:val="28"/>
        </w:rPr>
        <w:t>По требованию Заказчика Подрядчик обязан предоставить копии договоров, заключенных им с Субподрядчиками (за исключением коммерческих условий).</w:t>
      </w:r>
    </w:p>
    <w:p w14:paraId="0279B60E" w14:textId="346FF49C" w:rsidR="008B5A22" w:rsidRPr="002F63F6" w:rsidRDefault="004A6427" w:rsidP="002F63F6">
      <w:pPr>
        <w:spacing w:before="0" w:after="0" w:line="240" w:lineRule="auto"/>
        <w:ind w:firstLine="709"/>
        <w:contextualSpacing/>
        <w:rPr>
          <w:b/>
          <w:sz w:val="28"/>
          <w:szCs w:val="28"/>
        </w:rPr>
      </w:pPr>
      <w:r w:rsidRPr="002F63F6">
        <w:rPr>
          <w:bCs/>
          <w:sz w:val="28"/>
          <w:szCs w:val="28"/>
        </w:rPr>
        <w:t>1.10. </w:t>
      </w:r>
      <w:r w:rsidR="002F7A75" w:rsidRPr="002F63F6">
        <w:rPr>
          <w:bCs/>
          <w:sz w:val="28"/>
          <w:szCs w:val="28"/>
        </w:rPr>
        <w:t>З</w:t>
      </w:r>
      <w:r w:rsidR="001D55DB" w:rsidRPr="002F63F6">
        <w:rPr>
          <w:bCs/>
          <w:sz w:val="28"/>
          <w:szCs w:val="28"/>
        </w:rPr>
        <w:t xml:space="preserve">а нарушения </w:t>
      </w:r>
      <w:r w:rsidR="0079282B" w:rsidRPr="002F63F6">
        <w:rPr>
          <w:bCs/>
          <w:sz w:val="28"/>
          <w:szCs w:val="28"/>
        </w:rPr>
        <w:t xml:space="preserve">Субподрядчиком </w:t>
      </w:r>
      <w:r w:rsidR="001D55DB" w:rsidRPr="002F63F6">
        <w:rPr>
          <w:bCs/>
          <w:sz w:val="28"/>
          <w:szCs w:val="28"/>
        </w:rPr>
        <w:t>требований охраны труда, пожарной безопасности и промышленной безопасности Заказчик имеет право требовать с Подрядчика</w:t>
      </w:r>
      <w:r w:rsidR="002F7A75" w:rsidRPr="002F63F6">
        <w:rPr>
          <w:bCs/>
          <w:sz w:val="28"/>
          <w:szCs w:val="28"/>
        </w:rPr>
        <w:t xml:space="preserve"> оплаты неустойки в соответствующих размерах, установленных данным Стандартом</w:t>
      </w:r>
      <w:r w:rsidR="00232304" w:rsidRPr="002F63F6">
        <w:rPr>
          <w:bCs/>
          <w:sz w:val="28"/>
          <w:szCs w:val="28"/>
        </w:rPr>
        <w:t xml:space="preserve"> и условиями Договора</w:t>
      </w:r>
      <w:r w:rsidR="001D55DB" w:rsidRPr="002F63F6">
        <w:rPr>
          <w:bCs/>
          <w:sz w:val="28"/>
          <w:szCs w:val="28"/>
        </w:rPr>
        <w:t>.</w:t>
      </w:r>
    </w:p>
    <w:p w14:paraId="5D3671AE" w14:textId="4198E75E" w:rsidR="00EF161A" w:rsidRPr="002F63F6" w:rsidRDefault="00EF161A" w:rsidP="002F63F6">
      <w:pPr>
        <w:spacing w:before="0" w:after="0" w:line="240" w:lineRule="auto"/>
        <w:ind w:firstLine="0"/>
        <w:contextualSpacing/>
        <w:rPr>
          <w:b/>
          <w:sz w:val="28"/>
          <w:szCs w:val="28"/>
        </w:rPr>
      </w:pPr>
    </w:p>
    <w:p w14:paraId="1249DEBA" w14:textId="363372C7" w:rsidR="008B5A22" w:rsidRPr="002F63F6" w:rsidRDefault="001D55DB" w:rsidP="002F63F6">
      <w:pPr>
        <w:pStyle w:val="1"/>
        <w:numPr>
          <w:ilvl w:val="0"/>
          <w:numId w:val="4"/>
        </w:numPr>
        <w:spacing w:before="0" w:after="0" w:line="240" w:lineRule="auto"/>
        <w:jc w:val="both"/>
        <w:rPr>
          <w:sz w:val="28"/>
        </w:rPr>
      </w:pPr>
      <w:bookmarkStart w:id="2" w:name="_Toc113471147"/>
      <w:r w:rsidRPr="002F63F6">
        <w:rPr>
          <w:sz w:val="28"/>
        </w:rPr>
        <w:t>Термины и определения</w:t>
      </w:r>
      <w:bookmarkEnd w:id="2"/>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7371"/>
      </w:tblGrid>
      <w:tr w:rsidR="008B5A22" w:rsidRPr="002F63F6" w14:paraId="7FE848AB" w14:textId="77777777" w:rsidTr="00D82DF6">
        <w:trPr>
          <w:trHeight w:val="441"/>
        </w:trPr>
        <w:tc>
          <w:tcPr>
            <w:tcW w:w="1985" w:type="dxa"/>
            <w:tcBorders>
              <w:top w:val="single" w:sz="4" w:space="0" w:color="000000"/>
              <w:left w:val="single" w:sz="4" w:space="0" w:color="000000"/>
              <w:bottom w:val="single" w:sz="4" w:space="0" w:color="000000"/>
              <w:right w:val="single" w:sz="4" w:space="0" w:color="000000"/>
            </w:tcBorders>
            <w:vAlign w:val="center"/>
          </w:tcPr>
          <w:p w14:paraId="36F23C6C"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Термин</w:t>
            </w:r>
          </w:p>
        </w:tc>
        <w:tc>
          <w:tcPr>
            <w:tcW w:w="7371" w:type="dxa"/>
            <w:tcBorders>
              <w:top w:val="single" w:sz="4" w:space="0" w:color="000000"/>
              <w:left w:val="single" w:sz="4" w:space="0" w:color="000000"/>
              <w:bottom w:val="single" w:sz="4" w:space="0" w:color="000000"/>
              <w:right w:val="single" w:sz="4" w:space="0" w:color="000000"/>
            </w:tcBorders>
            <w:vAlign w:val="center"/>
          </w:tcPr>
          <w:p w14:paraId="0604C438"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Определение термина</w:t>
            </w:r>
          </w:p>
        </w:tc>
      </w:tr>
      <w:tr w:rsidR="008B5A22" w:rsidRPr="002F63F6" w14:paraId="1C839E30" w14:textId="77777777" w:rsidTr="00D82DF6">
        <w:trPr>
          <w:trHeight w:val="441"/>
        </w:trPr>
        <w:tc>
          <w:tcPr>
            <w:tcW w:w="1985" w:type="dxa"/>
            <w:tcBorders>
              <w:top w:val="single" w:sz="4" w:space="0" w:color="000000"/>
              <w:left w:val="single" w:sz="4" w:space="0" w:color="000000"/>
              <w:bottom w:val="single" w:sz="4" w:space="0" w:color="000000"/>
              <w:right w:val="single" w:sz="4" w:space="0" w:color="000000"/>
            </w:tcBorders>
            <w:vAlign w:val="center"/>
          </w:tcPr>
          <w:p w14:paraId="0D38CE65"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Заказчик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5752BF59" w14:textId="77777777" w:rsidR="008B5A22" w:rsidRPr="002F63F6" w:rsidRDefault="001D55DB" w:rsidP="002F63F6">
            <w:pPr>
              <w:spacing w:before="0" w:after="0" w:line="240" w:lineRule="auto"/>
              <w:ind w:firstLine="0"/>
              <w:contextualSpacing/>
              <w:rPr>
                <w:sz w:val="24"/>
                <w:szCs w:val="24"/>
              </w:rPr>
            </w:pPr>
            <w:r w:rsidRPr="002F63F6">
              <w:rPr>
                <w:sz w:val="24"/>
                <w:szCs w:val="24"/>
              </w:rPr>
              <w:t>НАО «Красная поляна»</w:t>
            </w:r>
          </w:p>
        </w:tc>
      </w:tr>
      <w:tr w:rsidR="008B5A22" w:rsidRPr="002F63F6" w14:paraId="71CF8944"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00585DA6"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Подрядная организация (Подрядчик)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590D6459" w14:textId="1B716D54" w:rsidR="008B5A22" w:rsidRPr="002F63F6" w:rsidRDefault="001D55DB" w:rsidP="002F63F6">
            <w:pPr>
              <w:spacing w:before="0" w:after="0" w:line="240" w:lineRule="auto"/>
              <w:ind w:firstLine="0"/>
              <w:contextualSpacing/>
              <w:rPr>
                <w:color w:val="FF0000"/>
                <w:sz w:val="24"/>
                <w:szCs w:val="24"/>
              </w:rPr>
            </w:pPr>
            <w:r w:rsidRPr="002F63F6">
              <w:rPr>
                <w:sz w:val="24"/>
                <w:szCs w:val="24"/>
              </w:rPr>
              <w:t>Юридическое или физическое лицо, с котор</w:t>
            </w:r>
            <w:r w:rsidR="0079282B" w:rsidRPr="002F63F6">
              <w:rPr>
                <w:sz w:val="24"/>
                <w:szCs w:val="24"/>
              </w:rPr>
              <w:t>ым</w:t>
            </w:r>
            <w:r w:rsidRPr="002F63F6">
              <w:rPr>
                <w:sz w:val="24"/>
                <w:szCs w:val="24"/>
              </w:rPr>
              <w:t xml:space="preserve"> </w:t>
            </w:r>
            <w:r w:rsidR="0079282B" w:rsidRPr="002F63F6">
              <w:rPr>
                <w:sz w:val="24"/>
                <w:szCs w:val="24"/>
              </w:rPr>
              <w:t>НАО</w:t>
            </w:r>
            <w:r w:rsidR="0079282B" w:rsidRPr="002F63F6">
              <w:rPr>
                <w:sz w:val="24"/>
                <w:szCs w:val="24"/>
                <w:lang w:val="en-US"/>
              </w:rPr>
              <w:t> </w:t>
            </w:r>
            <w:r w:rsidRPr="002F63F6">
              <w:rPr>
                <w:sz w:val="24"/>
                <w:szCs w:val="24"/>
              </w:rPr>
              <w:t>«Красная поляна» заключило договор выполнения строительно-монтажных и (или) ремонтных работ</w:t>
            </w:r>
          </w:p>
        </w:tc>
      </w:tr>
      <w:tr w:rsidR="008B5A22" w:rsidRPr="002F63F6" w14:paraId="43DBA8FF"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41D1E340"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Субподрядная организация (Субподрядчик)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C07D74E" w14:textId="7DA2AD58" w:rsidR="008B5A22" w:rsidRPr="002F63F6" w:rsidRDefault="001D55DB" w:rsidP="002F63F6">
            <w:pPr>
              <w:spacing w:before="0" w:after="0" w:line="240" w:lineRule="auto"/>
              <w:ind w:firstLine="0"/>
              <w:rPr>
                <w:b/>
                <w:sz w:val="24"/>
                <w:szCs w:val="24"/>
              </w:rPr>
            </w:pPr>
            <w:r w:rsidRPr="002F63F6">
              <w:rPr>
                <w:sz w:val="24"/>
                <w:szCs w:val="24"/>
              </w:rPr>
              <w:t xml:space="preserve">Юридическое или физическое лицо, </w:t>
            </w:r>
            <w:r w:rsidR="0079282B" w:rsidRPr="002F63F6">
              <w:rPr>
                <w:sz w:val="24"/>
                <w:szCs w:val="24"/>
              </w:rPr>
              <w:t xml:space="preserve">которое привлечено </w:t>
            </w:r>
            <w:r w:rsidRPr="002F63F6">
              <w:rPr>
                <w:sz w:val="24"/>
                <w:szCs w:val="24"/>
              </w:rPr>
              <w:t>Подрядчик</w:t>
            </w:r>
            <w:r w:rsidR="0079282B" w:rsidRPr="002F63F6">
              <w:rPr>
                <w:sz w:val="24"/>
                <w:szCs w:val="24"/>
              </w:rPr>
              <w:t xml:space="preserve">ом </w:t>
            </w:r>
            <w:r w:rsidR="005F551D" w:rsidRPr="002F63F6">
              <w:rPr>
                <w:sz w:val="24"/>
                <w:szCs w:val="24"/>
              </w:rPr>
              <w:t>при исполнении договора выполнения строительно-монтажных и (или) ремонтных работ</w:t>
            </w:r>
          </w:p>
        </w:tc>
      </w:tr>
      <w:tr w:rsidR="008B5A22" w:rsidRPr="002F63F6" w14:paraId="2ACD97D2"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5CEF1A6C" w14:textId="64E106C5" w:rsidR="008B5A22" w:rsidRPr="002F63F6" w:rsidRDefault="001D55DB" w:rsidP="002F63F6">
            <w:pPr>
              <w:spacing w:before="0" w:after="0" w:line="240" w:lineRule="auto"/>
              <w:ind w:firstLine="0"/>
              <w:contextualSpacing/>
              <w:jc w:val="center"/>
              <w:rPr>
                <w:b/>
                <w:sz w:val="24"/>
                <w:szCs w:val="24"/>
              </w:rPr>
            </w:pPr>
            <w:r w:rsidRPr="002F63F6">
              <w:rPr>
                <w:b/>
                <w:sz w:val="24"/>
                <w:szCs w:val="24"/>
              </w:rPr>
              <w:t>Объекты</w:t>
            </w:r>
          </w:p>
        </w:tc>
        <w:tc>
          <w:tcPr>
            <w:tcW w:w="7371" w:type="dxa"/>
            <w:tcBorders>
              <w:top w:val="single" w:sz="4" w:space="0" w:color="000000"/>
              <w:left w:val="single" w:sz="4" w:space="0" w:color="000000"/>
              <w:bottom w:val="single" w:sz="4" w:space="0" w:color="000000"/>
              <w:right w:val="single" w:sz="4" w:space="0" w:color="000000"/>
            </w:tcBorders>
            <w:vAlign w:val="center"/>
          </w:tcPr>
          <w:p w14:paraId="5BD58EA1" w14:textId="41BD2CDD" w:rsidR="008B5A22" w:rsidRPr="002F63F6" w:rsidRDefault="00A96183" w:rsidP="002F63F6">
            <w:pPr>
              <w:spacing w:before="0" w:after="0" w:line="240" w:lineRule="auto"/>
              <w:ind w:firstLine="0"/>
              <w:contextualSpacing/>
              <w:rPr>
                <w:sz w:val="24"/>
                <w:szCs w:val="24"/>
              </w:rPr>
            </w:pPr>
            <w:r w:rsidRPr="002F63F6">
              <w:rPr>
                <w:sz w:val="24"/>
                <w:szCs w:val="24"/>
              </w:rPr>
              <w:t xml:space="preserve">Строительная площадка/ место производства работ на </w:t>
            </w:r>
            <w:proofErr w:type="gramStart"/>
            <w:r w:rsidRPr="002F63F6">
              <w:rPr>
                <w:sz w:val="24"/>
                <w:szCs w:val="24"/>
              </w:rPr>
              <w:t>т</w:t>
            </w:r>
            <w:r w:rsidR="001D55DB" w:rsidRPr="002F63F6">
              <w:rPr>
                <w:sz w:val="24"/>
                <w:szCs w:val="24"/>
              </w:rPr>
              <w:t>ерритори</w:t>
            </w:r>
            <w:r w:rsidRPr="002F63F6">
              <w:rPr>
                <w:sz w:val="24"/>
                <w:szCs w:val="24"/>
              </w:rPr>
              <w:t xml:space="preserve">и </w:t>
            </w:r>
            <w:r w:rsidR="001D55DB" w:rsidRPr="002F63F6">
              <w:rPr>
                <w:sz w:val="24"/>
                <w:szCs w:val="24"/>
              </w:rPr>
              <w:t xml:space="preserve"> здания</w:t>
            </w:r>
            <w:proofErr w:type="gramEnd"/>
            <w:r w:rsidR="001D55DB" w:rsidRPr="002F63F6">
              <w:rPr>
                <w:sz w:val="24"/>
                <w:szCs w:val="24"/>
              </w:rPr>
              <w:t>, сооружения</w:t>
            </w:r>
            <w:r w:rsidR="000840A3" w:rsidRPr="002F63F6">
              <w:rPr>
                <w:sz w:val="24"/>
                <w:szCs w:val="24"/>
              </w:rPr>
              <w:t xml:space="preserve">, </w:t>
            </w:r>
            <w:r w:rsidR="00DA0749" w:rsidRPr="002F63F6">
              <w:rPr>
                <w:sz w:val="24"/>
                <w:szCs w:val="24"/>
              </w:rPr>
              <w:t>помещения</w:t>
            </w:r>
            <w:r w:rsidR="001D55DB" w:rsidRPr="002F63F6">
              <w:rPr>
                <w:sz w:val="24"/>
                <w:szCs w:val="24"/>
              </w:rPr>
              <w:t xml:space="preserve"> Курорта</w:t>
            </w:r>
            <w:r w:rsidR="00F82422" w:rsidRPr="002F63F6">
              <w:rPr>
                <w:sz w:val="24"/>
                <w:szCs w:val="24"/>
              </w:rPr>
              <w:t>,</w:t>
            </w:r>
            <w:r w:rsidR="00DA0749" w:rsidRPr="002F63F6">
              <w:rPr>
                <w:sz w:val="24"/>
                <w:szCs w:val="24"/>
              </w:rPr>
              <w:t xml:space="preserve"> в пределах которых</w:t>
            </w:r>
            <w:r w:rsidR="001D55DB" w:rsidRPr="002F63F6">
              <w:rPr>
                <w:sz w:val="24"/>
                <w:szCs w:val="24"/>
              </w:rPr>
              <w:t xml:space="preserve"> осуществляется </w:t>
            </w:r>
            <w:r w:rsidR="000D4F1E" w:rsidRPr="002F63F6">
              <w:rPr>
                <w:sz w:val="24"/>
                <w:szCs w:val="24"/>
              </w:rPr>
              <w:t>выполнение строительно-монтажных и ремонтных работ</w:t>
            </w:r>
          </w:p>
        </w:tc>
      </w:tr>
      <w:tr w:rsidR="008B5A22" w:rsidRPr="002F63F6" w14:paraId="73FE0184"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2C462B42"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Риск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1AF63FE5" w14:textId="16EAEB82" w:rsidR="008B5A22" w:rsidRPr="002F63F6" w:rsidRDefault="001D55DB" w:rsidP="002F63F6">
            <w:pPr>
              <w:spacing w:before="0" w:after="0" w:line="240" w:lineRule="auto"/>
              <w:ind w:firstLine="0"/>
              <w:contextualSpacing/>
              <w:rPr>
                <w:sz w:val="24"/>
                <w:szCs w:val="24"/>
              </w:rPr>
            </w:pPr>
            <w:r w:rsidRPr="002F63F6">
              <w:rPr>
                <w:sz w:val="24"/>
                <w:szCs w:val="24"/>
              </w:rPr>
              <w:t xml:space="preserve">Сочетание вероятности возникновения события, </w:t>
            </w:r>
            <w:r w:rsidR="002524A3" w:rsidRPr="002F63F6">
              <w:rPr>
                <w:sz w:val="24"/>
                <w:szCs w:val="24"/>
              </w:rPr>
              <w:t xml:space="preserve">ухудшающего </w:t>
            </w:r>
            <w:r w:rsidRPr="002F63F6">
              <w:rPr>
                <w:sz w:val="24"/>
                <w:szCs w:val="24"/>
              </w:rPr>
              <w:t>состояние объектов</w:t>
            </w:r>
            <w:r w:rsidR="002524A3" w:rsidRPr="002F63F6">
              <w:rPr>
                <w:sz w:val="24"/>
                <w:szCs w:val="24"/>
              </w:rPr>
              <w:t>,</w:t>
            </w:r>
            <w:r w:rsidRPr="002F63F6">
              <w:rPr>
                <w:sz w:val="24"/>
                <w:szCs w:val="24"/>
              </w:rPr>
              <w:t xml:space="preserve"> или воздействия (-</w:t>
            </w:r>
            <w:proofErr w:type="spellStart"/>
            <w:r w:rsidRPr="002F63F6">
              <w:rPr>
                <w:sz w:val="24"/>
                <w:szCs w:val="24"/>
              </w:rPr>
              <w:t>ий</w:t>
            </w:r>
            <w:proofErr w:type="spellEnd"/>
            <w:r w:rsidRPr="002F63F6">
              <w:rPr>
                <w:sz w:val="24"/>
                <w:szCs w:val="24"/>
              </w:rPr>
              <w:t>)</w:t>
            </w:r>
            <w:r w:rsidR="002524A3" w:rsidRPr="002F63F6">
              <w:rPr>
                <w:sz w:val="24"/>
                <w:szCs w:val="24"/>
              </w:rPr>
              <w:t>,</w:t>
            </w:r>
            <w:r w:rsidRPr="002F63F6">
              <w:rPr>
                <w:sz w:val="24"/>
                <w:szCs w:val="24"/>
              </w:rPr>
              <w:t xml:space="preserve"> и серь</w:t>
            </w:r>
            <w:r w:rsidR="002524A3" w:rsidRPr="002F63F6">
              <w:rPr>
                <w:sz w:val="24"/>
                <w:szCs w:val="24"/>
              </w:rPr>
              <w:t>ё</w:t>
            </w:r>
            <w:r w:rsidRPr="002F63F6">
              <w:rPr>
                <w:sz w:val="24"/>
                <w:szCs w:val="24"/>
              </w:rPr>
              <w:t>зност</w:t>
            </w:r>
            <w:r w:rsidR="002524A3" w:rsidRPr="002F63F6">
              <w:rPr>
                <w:sz w:val="24"/>
                <w:szCs w:val="24"/>
              </w:rPr>
              <w:t>и</w:t>
            </w:r>
            <w:r w:rsidRPr="002F63F6">
              <w:rPr>
                <w:sz w:val="24"/>
                <w:szCs w:val="24"/>
              </w:rPr>
              <w:t xml:space="preserve"> травмы или ухудшения здоровья людей, которые могут быть вызваны таким событием или воздействием (-</w:t>
            </w:r>
            <w:proofErr w:type="spellStart"/>
            <w:r w:rsidRPr="002F63F6">
              <w:rPr>
                <w:sz w:val="24"/>
                <w:szCs w:val="24"/>
              </w:rPr>
              <w:t>ями</w:t>
            </w:r>
            <w:proofErr w:type="spellEnd"/>
            <w:r w:rsidRPr="002F63F6">
              <w:rPr>
                <w:sz w:val="24"/>
                <w:szCs w:val="24"/>
              </w:rPr>
              <w:t>)</w:t>
            </w:r>
          </w:p>
        </w:tc>
      </w:tr>
      <w:tr w:rsidR="008B5A22" w:rsidRPr="002F63F6" w14:paraId="5EEC4FD7"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728D102C"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Производственные риски</w:t>
            </w:r>
          </w:p>
        </w:tc>
        <w:tc>
          <w:tcPr>
            <w:tcW w:w="7371" w:type="dxa"/>
            <w:tcBorders>
              <w:top w:val="single" w:sz="4" w:space="0" w:color="000000"/>
              <w:left w:val="single" w:sz="4" w:space="0" w:color="000000"/>
              <w:bottom w:val="single" w:sz="4" w:space="0" w:color="000000"/>
              <w:right w:val="single" w:sz="4" w:space="0" w:color="000000"/>
            </w:tcBorders>
            <w:vAlign w:val="center"/>
          </w:tcPr>
          <w:p w14:paraId="28B2657E" w14:textId="4D59A4A1" w:rsidR="008B5A22" w:rsidRPr="002F63F6" w:rsidRDefault="001D55DB" w:rsidP="002F63F6">
            <w:pPr>
              <w:spacing w:before="0" w:after="0" w:line="240" w:lineRule="auto"/>
              <w:ind w:firstLine="0"/>
              <w:contextualSpacing/>
              <w:rPr>
                <w:sz w:val="24"/>
                <w:szCs w:val="24"/>
              </w:rPr>
            </w:pPr>
            <w:r w:rsidRPr="002F63F6">
              <w:rPr>
                <w:sz w:val="24"/>
                <w:szCs w:val="24"/>
              </w:rPr>
              <w:t>Риски, которые могут привести к возникновению ответственности при выполнении производственных работ</w:t>
            </w:r>
          </w:p>
        </w:tc>
      </w:tr>
      <w:tr w:rsidR="008B5A22" w:rsidRPr="002F63F6" w14:paraId="5494B4CE"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2ABFC65F"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Опасность</w:t>
            </w:r>
          </w:p>
        </w:tc>
        <w:tc>
          <w:tcPr>
            <w:tcW w:w="7371" w:type="dxa"/>
            <w:tcBorders>
              <w:top w:val="single" w:sz="4" w:space="0" w:color="000000"/>
              <w:left w:val="single" w:sz="4" w:space="0" w:color="000000"/>
              <w:bottom w:val="single" w:sz="4" w:space="0" w:color="000000"/>
              <w:right w:val="single" w:sz="4" w:space="0" w:color="000000"/>
            </w:tcBorders>
            <w:vAlign w:val="center"/>
          </w:tcPr>
          <w:p w14:paraId="1A29E722" w14:textId="030D9C7E" w:rsidR="008B5A22" w:rsidRPr="002F63F6" w:rsidRDefault="001D55DB" w:rsidP="002F63F6">
            <w:pPr>
              <w:spacing w:before="0" w:after="0" w:line="240" w:lineRule="auto"/>
              <w:ind w:firstLine="0"/>
              <w:contextualSpacing/>
              <w:rPr>
                <w:sz w:val="24"/>
                <w:szCs w:val="24"/>
              </w:rPr>
            </w:pPr>
            <w:r w:rsidRPr="002F63F6">
              <w:rPr>
                <w:sz w:val="24"/>
                <w:szCs w:val="24"/>
              </w:rPr>
              <w:t>Источник, ситуация или действие, которые потенциально могут нанести вред объекту, человеку или привести к ухудшению здоровья (или сочетание перечисленного)</w:t>
            </w:r>
          </w:p>
        </w:tc>
      </w:tr>
      <w:tr w:rsidR="008B5A22" w:rsidRPr="002F63F6" w14:paraId="7399F843"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67E9182D"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ПС</w:t>
            </w:r>
          </w:p>
        </w:tc>
        <w:tc>
          <w:tcPr>
            <w:tcW w:w="7371" w:type="dxa"/>
            <w:tcBorders>
              <w:top w:val="single" w:sz="4" w:space="0" w:color="000000"/>
              <w:left w:val="single" w:sz="4" w:space="0" w:color="000000"/>
              <w:bottom w:val="single" w:sz="4" w:space="0" w:color="000000"/>
              <w:right w:val="single" w:sz="4" w:space="0" w:color="000000"/>
            </w:tcBorders>
            <w:vAlign w:val="center"/>
          </w:tcPr>
          <w:p w14:paraId="74517247" w14:textId="77777777" w:rsidR="008B5A22" w:rsidRPr="002F63F6" w:rsidRDefault="001D55DB" w:rsidP="002F63F6">
            <w:pPr>
              <w:spacing w:before="0" w:after="0" w:line="240" w:lineRule="auto"/>
              <w:ind w:firstLine="0"/>
              <w:contextualSpacing/>
              <w:rPr>
                <w:sz w:val="24"/>
                <w:szCs w:val="24"/>
              </w:rPr>
            </w:pPr>
            <w:r w:rsidRPr="002F63F6">
              <w:rPr>
                <w:sz w:val="24"/>
                <w:szCs w:val="24"/>
              </w:rPr>
              <w:t>Подъемные сооружения</w:t>
            </w:r>
          </w:p>
        </w:tc>
      </w:tr>
      <w:tr w:rsidR="008B5A22" w:rsidRPr="002F63F6" w14:paraId="2222289E"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74D626E3"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Договор</w:t>
            </w:r>
          </w:p>
        </w:tc>
        <w:tc>
          <w:tcPr>
            <w:tcW w:w="7371" w:type="dxa"/>
            <w:tcBorders>
              <w:top w:val="single" w:sz="4" w:space="0" w:color="000000"/>
              <w:left w:val="single" w:sz="4" w:space="0" w:color="000000"/>
              <w:bottom w:val="single" w:sz="4" w:space="0" w:color="000000"/>
              <w:right w:val="single" w:sz="4" w:space="0" w:color="000000"/>
            </w:tcBorders>
            <w:vAlign w:val="center"/>
          </w:tcPr>
          <w:p w14:paraId="569EB8BE" w14:textId="6D531607" w:rsidR="008B5A22" w:rsidRPr="002F63F6" w:rsidRDefault="000840A3" w:rsidP="002F63F6">
            <w:pPr>
              <w:spacing w:before="0" w:after="0" w:line="240" w:lineRule="auto"/>
              <w:ind w:firstLine="0"/>
              <w:contextualSpacing/>
              <w:rPr>
                <w:sz w:val="24"/>
                <w:szCs w:val="24"/>
              </w:rPr>
            </w:pPr>
            <w:r w:rsidRPr="002F63F6">
              <w:rPr>
                <w:sz w:val="24"/>
                <w:szCs w:val="24"/>
              </w:rPr>
              <w:t>С</w:t>
            </w:r>
            <w:r w:rsidR="001D55DB" w:rsidRPr="002F63F6">
              <w:rPr>
                <w:sz w:val="24"/>
                <w:szCs w:val="24"/>
              </w:rPr>
              <w:t>оглашение</w:t>
            </w:r>
            <w:r w:rsidR="00060B30" w:rsidRPr="002F63F6">
              <w:rPr>
                <w:sz w:val="24"/>
                <w:szCs w:val="24"/>
              </w:rPr>
              <w:t>,</w:t>
            </w:r>
            <w:r w:rsidR="001D55DB" w:rsidRPr="002F63F6">
              <w:rPr>
                <w:sz w:val="24"/>
                <w:szCs w:val="24"/>
              </w:rPr>
              <w:t xml:space="preserve"> являющееся основанием для деятельности Подрядчика на Курорте, приложением к которому является настоящий Стандарт</w:t>
            </w:r>
          </w:p>
        </w:tc>
      </w:tr>
      <w:tr w:rsidR="008B5A22" w:rsidRPr="002F63F6" w14:paraId="7F8A53D4"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137CF5D7"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Работа, услуга</w:t>
            </w:r>
          </w:p>
        </w:tc>
        <w:tc>
          <w:tcPr>
            <w:tcW w:w="7371" w:type="dxa"/>
            <w:tcBorders>
              <w:top w:val="single" w:sz="4" w:space="0" w:color="000000"/>
              <w:left w:val="single" w:sz="4" w:space="0" w:color="000000"/>
              <w:bottom w:val="single" w:sz="4" w:space="0" w:color="000000"/>
              <w:right w:val="single" w:sz="4" w:space="0" w:color="000000"/>
            </w:tcBorders>
            <w:vAlign w:val="center"/>
          </w:tcPr>
          <w:p w14:paraId="3BEFF4AD" w14:textId="70E4BFEF" w:rsidR="008B5A22" w:rsidRPr="002F63F6" w:rsidRDefault="001D55DB" w:rsidP="002F63F6">
            <w:pPr>
              <w:spacing w:before="0" w:after="0" w:line="240" w:lineRule="auto"/>
              <w:ind w:firstLine="0"/>
              <w:contextualSpacing/>
              <w:rPr>
                <w:sz w:val="24"/>
                <w:szCs w:val="24"/>
              </w:rPr>
            </w:pPr>
            <w:r w:rsidRPr="002F63F6">
              <w:rPr>
                <w:sz w:val="24"/>
                <w:szCs w:val="24"/>
              </w:rPr>
              <w:t xml:space="preserve">Действия </w:t>
            </w:r>
            <w:r w:rsidR="00DA0749" w:rsidRPr="002F63F6">
              <w:rPr>
                <w:sz w:val="24"/>
                <w:szCs w:val="24"/>
              </w:rPr>
              <w:t>Подрядчика (Субподрядчика), направленные на выполнение строительно-монтажных и (или) ремонтных работ на территории Курорта в интересах Заказчика</w:t>
            </w:r>
          </w:p>
        </w:tc>
      </w:tr>
      <w:tr w:rsidR="008B5A22" w:rsidRPr="002F63F6" w14:paraId="27EAEA9B"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78BEFB0D" w14:textId="01787B41" w:rsidR="008B5A22" w:rsidRPr="002F63F6" w:rsidRDefault="001D55DB" w:rsidP="002F63F6">
            <w:pPr>
              <w:spacing w:before="0" w:after="0" w:line="240" w:lineRule="auto"/>
              <w:ind w:firstLine="0"/>
              <w:contextualSpacing/>
              <w:jc w:val="center"/>
              <w:rPr>
                <w:sz w:val="24"/>
                <w:szCs w:val="24"/>
              </w:rPr>
            </w:pPr>
            <w:r w:rsidRPr="002F63F6">
              <w:rPr>
                <w:b/>
                <w:sz w:val="24"/>
                <w:szCs w:val="24"/>
              </w:rPr>
              <w:t>Акт</w:t>
            </w:r>
            <w:r w:rsidR="00B81278" w:rsidRPr="002F63F6">
              <w:rPr>
                <w:b/>
                <w:sz w:val="24"/>
                <w:szCs w:val="24"/>
              </w:rPr>
              <w:t xml:space="preserve"> приема</w:t>
            </w:r>
            <w:r w:rsidRPr="002F63F6">
              <w:rPr>
                <w:b/>
                <w:sz w:val="24"/>
                <w:szCs w:val="24"/>
              </w:rPr>
              <w:t>-</w:t>
            </w:r>
            <w:r w:rsidR="00B81278" w:rsidRPr="002F63F6">
              <w:rPr>
                <w:b/>
                <w:sz w:val="24"/>
                <w:szCs w:val="24"/>
              </w:rPr>
              <w:t>приема-передачи Объекта</w:t>
            </w:r>
          </w:p>
        </w:tc>
        <w:tc>
          <w:tcPr>
            <w:tcW w:w="7371" w:type="dxa"/>
            <w:tcBorders>
              <w:top w:val="single" w:sz="4" w:space="0" w:color="000000"/>
              <w:left w:val="single" w:sz="4" w:space="0" w:color="000000"/>
              <w:bottom w:val="single" w:sz="4" w:space="0" w:color="000000"/>
              <w:right w:val="single" w:sz="4" w:space="0" w:color="000000"/>
            </w:tcBorders>
            <w:vAlign w:val="center"/>
          </w:tcPr>
          <w:p w14:paraId="38622324" w14:textId="3C3945BF" w:rsidR="008B5A22" w:rsidRPr="002F63F6" w:rsidRDefault="00731CF6" w:rsidP="002F63F6">
            <w:pPr>
              <w:spacing w:before="0" w:after="0" w:line="240" w:lineRule="auto"/>
              <w:ind w:firstLine="0"/>
              <w:contextualSpacing/>
              <w:rPr>
                <w:sz w:val="24"/>
                <w:szCs w:val="24"/>
              </w:rPr>
            </w:pPr>
            <w:r w:rsidRPr="002F63F6">
              <w:rPr>
                <w:sz w:val="24"/>
                <w:szCs w:val="24"/>
              </w:rPr>
              <w:t xml:space="preserve">Документ, подтверждающий, что Объект для проведения строительно-монтажных и (или) ремонтных работ, заявленный в </w:t>
            </w:r>
            <w:r w:rsidR="006250E6" w:rsidRPr="002F63F6">
              <w:rPr>
                <w:sz w:val="24"/>
                <w:szCs w:val="24"/>
              </w:rPr>
              <w:t>Д</w:t>
            </w:r>
            <w:r w:rsidRPr="002F63F6">
              <w:rPr>
                <w:sz w:val="24"/>
                <w:szCs w:val="24"/>
              </w:rPr>
              <w:t xml:space="preserve">оговоре, </w:t>
            </w:r>
            <w:r w:rsidR="000840A3" w:rsidRPr="002F63F6">
              <w:rPr>
                <w:sz w:val="24"/>
                <w:szCs w:val="24"/>
              </w:rPr>
              <w:t>передан</w:t>
            </w:r>
            <w:r w:rsidRPr="002F63F6">
              <w:rPr>
                <w:sz w:val="24"/>
                <w:szCs w:val="24"/>
              </w:rPr>
              <w:t xml:space="preserve"> от Заказчика к Подрядчику </w:t>
            </w:r>
            <w:r w:rsidR="000840A3" w:rsidRPr="002F63F6">
              <w:rPr>
                <w:sz w:val="24"/>
                <w:szCs w:val="24"/>
              </w:rPr>
              <w:t>для</w:t>
            </w:r>
            <w:r w:rsidRPr="002F63F6">
              <w:rPr>
                <w:sz w:val="24"/>
                <w:szCs w:val="24"/>
              </w:rPr>
              <w:t xml:space="preserve"> выполнения работ</w:t>
            </w:r>
            <w:r w:rsidR="000840A3" w:rsidRPr="002F63F6">
              <w:rPr>
                <w:sz w:val="24"/>
                <w:szCs w:val="24"/>
              </w:rPr>
              <w:t>, виды, объем и срок которых установлены Договором</w:t>
            </w:r>
          </w:p>
        </w:tc>
      </w:tr>
      <w:tr w:rsidR="008B5A22" w:rsidRPr="002F63F6" w14:paraId="709152B8" w14:textId="77777777" w:rsidTr="00D82DF6">
        <w:tc>
          <w:tcPr>
            <w:tcW w:w="1985" w:type="dxa"/>
            <w:tcBorders>
              <w:top w:val="single" w:sz="4" w:space="0" w:color="000000"/>
              <w:left w:val="single" w:sz="4" w:space="0" w:color="000000"/>
              <w:bottom w:val="single" w:sz="4" w:space="0" w:color="000000"/>
              <w:right w:val="single" w:sz="4" w:space="0" w:color="000000"/>
            </w:tcBorders>
            <w:vAlign w:val="center"/>
          </w:tcPr>
          <w:p w14:paraId="7A36FD91" w14:textId="77777777" w:rsidR="008B5A22" w:rsidRPr="002F63F6" w:rsidRDefault="001D55DB" w:rsidP="002F63F6">
            <w:pPr>
              <w:spacing w:before="0" w:after="0" w:line="240" w:lineRule="auto"/>
              <w:ind w:firstLine="0"/>
              <w:contextualSpacing/>
              <w:jc w:val="center"/>
              <w:rPr>
                <w:b/>
                <w:sz w:val="24"/>
                <w:szCs w:val="24"/>
              </w:rPr>
            </w:pPr>
            <w:r w:rsidRPr="002F63F6">
              <w:rPr>
                <w:b/>
                <w:sz w:val="24"/>
                <w:szCs w:val="24"/>
              </w:rPr>
              <w:t>Наряд-допуск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AAAABE6" w14:textId="77777777" w:rsidR="008B5A22" w:rsidRPr="002F63F6" w:rsidRDefault="001D55DB" w:rsidP="002F63F6">
            <w:pPr>
              <w:spacing w:before="0" w:after="0" w:line="240" w:lineRule="auto"/>
              <w:ind w:firstLine="0"/>
              <w:contextualSpacing/>
              <w:rPr>
                <w:sz w:val="24"/>
                <w:szCs w:val="24"/>
              </w:rPr>
            </w:pPr>
            <w:r w:rsidRPr="002F63F6">
              <w:rPr>
                <w:sz w:val="24"/>
                <w:szCs w:val="24"/>
              </w:rPr>
              <w:t xml:space="preserve">Задание на производство работ, оформленное на бланке установленной формы и определяющее содержание, место работы, </w:t>
            </w:r>
            <w:r w:rsidRPr="002F63F6">
              <w:rPr>
                <w:sz w:val="24"/>
                <w:szCs w:val="24"/>
              </w:rPr>
              <w:lastRenderedPageBreak/>
              <w:t>опасные и вредные производственные факторы, присущие данной работе, условия безопасного производства работ, время ее начала и окончания, состав исполнителей и работников, ответственных за безопасное выполнение работ.</w:t>
            </w:r>
          </w:p>
        </w:tc>
      </w:tr>
    </w:tbl>
    <w:p w14:paraId="61AF1C73" w14:textId="77777777" w:rsidR="003A3A66" w:rsidRPr="002F63F6" w:rsidRDefault="003A3A66" w:rsidP="002F63F6">
      <w:pPr>
        <w:pStyle w:val="1"/>
        <w:numPr>
          <w:ilvl w:val="0"/>
          <w:numId w:val="0"/>
        </w:numPr>
        <w:spacing w:before="0" w:after="0" w:line="240" w:lineRule="auto"/>
        <w:ind w:left="3260"/>
        <w:rPr>
          <w:sz w:val="28"/>
        </w:rPr>
      </w:pPr>
      <w:bookmarkStart w:id="3" w:name="_Toc113471148"/>
    </w:p>
    <w:p w14:paraId="121F5794" w14:textId="4DA0764E" w:rsidR="008B5A22" w:rsidRPr="002F63F6" w:rsidRDefault="001D55DB" w:rsidP="002F63F6">
      <w:pPr>
        <w:pStyle w:val="1"/>
        <w:numPr>
          <w:ilvl w:val="0"/>
          <w:numId w:val="4"/>
        </w:numPr>
        <w:spacing w:before="0" w:after="0" w:line="240" w:lineRule="auto"/>
        <w:ind w:left="0" w:firstLine="0"/>
        <w:rPr>
          <w:sz w:val="28"/>
        </w:rPr>
      </w:pPr>
      <w:r w:rsidRPr="002F63F6">
        <w:rPr>
          <w:sz w:val="28"/>
        </w:rPr>
        <w:t>Нормативные ссылки</w:t>
      </w:r>
      <w:bookmarkEnd w:id="3"/>
    </w:p>
    <w:p w14:paraId="576F909F" w14:textId="158D2AA1" w:rsidR="008B5A22" w:rsidRPr="002F63F6" w:rsidRDefault="00DB7F15" w:rsidP="002F63F6">
      <w:pPr>
        <w:spacing w:before="0" w:after="0" w:line="240" w:lineRule="auto"/>
        <w:ind w:firstLine="709"/>
        <w:rPr>
          <w:sz w:val="28"/>
          <w:szCs w:val="28"/>
        </w:rPr>
      </w:pPr>
      <w:r w:rsidRPr="002F63F6">
        <w:rPr>
          <w:sz w:val="28"/>
          <w:szCs w:val="28"/>
        </w:rPr>
        <w:t>3.1.</w:t>
      </w:r>
      <w:r w:rsidR="001D55DB" w:rsidRPr="002F63F6">
        <w:rPr>
          <w:sz w:val="28"/>
          <w:szCs w:val="28"/>
        </w:rPr>
        <w:t xml:space="preserve"> Подрядчик обязан производить работы в соответствии с требованиями действующего законодательства Российской Федерации, в том числе, но не ограничиваясь:</w:t>
      </w:r>
    </w:p>
    <w:p w14:paraId="6E0C0504" w14:textId="77777777" w:rsidR="008B5A22" w:rsidRPr="002F63F6" w:rsidRDefault="001D55DB" w:rsidP="00813C09">
      <w:pPr>
        <w:pStyle w:val="aff7"/>
        <w:numPr>
          <w:ilvl w:val="0"/>
          <w:numId w:val="50"/>
        </w:numPr>
        <w:tabs>
          <w:tab w:val="left" w:pos="993"/>
        </w:tabs>
        <w:spacing w:before="0" w:after="0" w:line="240" w:lineRule="auto"/>
        <w:ind w:left="0" w:firstLine="709"/>
        <w:rPr>
          <w:sz w:val="28"/>
          <w:szCs w:val="28"/>
        </w:rPr>
      </w:pPr>
      <w:r w:rsidRPr="002F63F6">
        <w:rPr>
          <w:sz w:val="28"/>
          <w:szCs w:val="28"/>
        </w:rPr>
        <w:t>Конституция Российской Федерации;</w:t>
      </w:r>
    </w:p>
    <w:p w14:paraId="5E2961D0" w14:textId="77777777" w:rsidR="008B5A22" w:rsidRPr="002F63F6" w:rsidRDefault="001D55DB" w:rsidP="00813C09">
      <w:pPr>
        <w:pStyle w:val="aff7"/>
        <w:numPr>
          <w:ilvl w:val="0"/>
          <w:numId w:val="50"/>
        </w:numPr>
        <w:tabs>
          <w:tab w:val="left" w:pos="993"/>
        </w:tabs>
        <w:spacing w:before="0" w:after="0" w:line="240" w:lineRule="auto"/>
        <w:ind w:left="0" w:firstLine="709"/>
        <w:rPr>
          <w:sz w:val="28"/>
          <w:szCs w:val="28"/>
        </w:rPr>
      </w:pPr>
      <w:r w:rsidRPr="002F63F6">
        <w:rPr>
          <w:sz w:val="28"/>
          <w:szCs w:val="28"/>
        </w:rPr>
        <w:t>Трудовой кодекс Российской Федерации;</w:t>
      </w:r>
    </w:p>
    <w:p w14:paraId="749A5009" w14:textId="77777777" w:rsidR="008B5A22" w:rsidRPr="002F63F6" w:rsidRDefault="001D55DB" w:rsidP="00813C09">
      <w:pPr>
        <w:pStyle w:val="aff7"/>
        <w:numPr>
          <w:ilvl w:val="0"/>
          <w:numId w:val="50"/>
        </w:numPr>
        <w:tabs>
          <w:tab w:val="left" w:pos="993"/>
        </w:tabs>
        <w:spacing w:before="0" w:after="0" w:line="240" w:lineRule="auto"/>
        <w:ind w:left="0" w:firstLine="709"/>
        <w:rPr>
          <w:sz w:val="28"/>
          <w:szCs w:val="28"/>
        </w:rPr>
      </w:pPr>
      <w:r w:rsidRPr="002F63F6">
        <w:rPr>
          <w:sz w:val="28"/>
          <w:szCs w:val="28"/>
        </w:rPr>
        <w:t>Градостроительный кодекс Российской Федерации;</w:t>
      </w:r>
    </w:p>
    <w:p w14:paraId="5EFD638D" w14:textId="77777777" w:rsidR="008B5A22" w:rsidRPr="002F63F6" w:rsidRDefault="001D55DB" w:rsidP="00813C09">
      <w:pPr>
        <w:pStyle w:val="aff7"/>
        <w:numPr>
          <w:ilvl w:val="0"/>
          <w:numId w:val="50"/>
        </w:numPr>
        <w:tabs>
          <w:tab w:val="left" w:pos="993"/>
        </w:tabs>
        <w:spacing w:before="0" w:after="0" w:line="240" w:lineRule="auto"/>
        <w:ind w:left="0" w:firstLine="709"/>
        <w:rPr>
          <w:sz w:val="28"/>
          <w:szCs w:val="28"/>
        </w:rPr>
      </w:pPr>
      <w:r w:rsidRPr="002F63F6">
        <w:rPr>
          <w:sz w:val="28"/>
          <w:szCs w:val="28"/>
        </w:rPr>
        <w:t>Гражданский кодекс Российской Федерации;</w:t>
      </w:r>
    </w:p>
    <w:p w14:paraId="39E102D9" w14:textId="7C357E29"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Федеральный закон от 21.11.2011 № 323-ФЗ «Об основах охраны здоровья граждан в Российской Федерации»</w:t>
      </w:r>
      <w:r w:rsidR="00731CF6" w:rsidRPr="002F63F6">
        <w:rPr>
          <w:sz w:val="28"/>
          <w:szCs w:val="28"/>
        </w:rPr>
        <w:t>;</w:t>
      </w:r>
    </w:p>
    <w:p w14:paraId="2FBE08E5" w14:textId="2B35F091" w:rsidR="00731CF6"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Федеральный закон от 30.03.1999 № 52-ФЗ «О санитарно-эпидемиологическом благополучии населения»</w:t>
      </w:r>
      <w:r w:rsidR="00731CF6" w:rsidRPr="002F63F6">
        <w:rPr>
          <w:sz w:val="28"/>
          <w:szCs w:val="28"/>
        </w:rPr>
        <w:t>;</w:t>
      </w:r>
    </w:p>
    <w:p w14:paraId="08370485" w14:textId="4F5AC650"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Федеральный закон от 24.07.1998 № 125-ФЗ «Об обязательном социальном страховании от несчастных случаев на производстве и профессиональных» заболеваний»</w:t>
      </w:r>
      <w:r w:rsidR="00731CF6" w:rsidRPr="002F63F6">
        <w:rPr>
          <w:sz w:val="28"/>
          <w:szCs w:val="28"/>
        </w:rPr>
        <w:t>;</w:t>
      </w:r>
    </w:p>
    <w:p w14:paraId="41B512F2" w14:textId="7DE17CD7"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Примерное положение о системе управления охраной труда, утв</w:t>
      </w:r>
      <w:r w:rsidR="00B02365" w:rsidRPr="002F63F6">
        <w:rPr>
          <w:sz w:val="28"/>
          <w:szCs w:val="28"/>
        </w:rPr>
        <w:t>ерждённое</w:t>
      </w:r>
      <w:r w:rsidRPr="002F63F6">
        <w:rPr>
          <w:sz w:val="28"/>
          <w:szCs w:val="28"/>
        </w:rPr>
        <w:t xml:space="preserve"> приказом Минтруда России от 29.10.2021 №</w:t>
      </w:r>
      <w:r w:rsidR="00B02365" w:rsidRPr="002F63F6">
        <w:rPr>
          <w:sz w:val="28"/>
          <w:szCs w:val="28"/>
        </w:rPr>
        <w:t> </w:t>
      </w:r>
      <w:r w:rsidRPr="002F63F6">
        <w:rPr>
          <w:sz w:val="28"/>
          <w:szCs w:val="28"/>
        </w:rPr>
        <w:t>776н (зарег</w:t>
      </w:r>
      <w:r w:rsidR="00B02365" w:rsidRPr="002F63F6">
        <w:rPr>
          <w:sz w:val="28"/>
          <w:szCs w:val="28"/>
        </w:rPr>
        <w:t>истрирован</w:t>
      </w:r>
      <w:r w:rsidRPr="002F63F6">
        <w:rPr>
          <w:sz w:val="28"/>
          <w:szCs w:val="28"/>
        </w:rPr>
        <w:t xml:space="preserve"> в Минюсте России 14.12.2021 №</w:t>
      </w:r>
      <w:r w:rsidR="00B02365" w:rsidRPr="002F63F6">
        <w:rPr>
          <w:sz w:val="28"/>
          <w:szCs w:val="28"/>
        </w:rPr>
        <w:t> </w:t>
      </w:r>
      <w:r w:rsidRPr="002F63F6">
        <w:rPr>
          <w:sz w:val="28"/>
          <w:szCs w:val="28"/>
        </w:rPr>
        <w:t>66318)</w:t>
      </w:r>
      <w:r w:rsidR="00731CF6" w:rsidRPr="002F63F6">
        <w:rPr>
          <w:sz w:val="28"/>
          <w:szCs w:val="28"/>
        </w:rPr>
        <w:t>;</w:t>
      </w:r>
    </w:p>
    <w:p w14:paraId="5AA4A355" w14:textId="78747D0B"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Приказ Минтруда России от 29.10.2021 №</w:t>
      </w:r>
      <w:r w:rsidR="00B02365" w:rsidRPr="002F63F6">
        <w:rPr>
          <w:sz w:val="28"/>
          <w:szCs w:val="28"/>
          <w:lang w:val="en-US"/>
        </w:rPr>
        <w:t> </w:t>
      </w:r>
      <w:r w:rsidRPr="002F63F6">
        <w:rPr>
          <w:sz w:val="28"/>
          <w:szCs w:val="28"/>
        </w:rPr>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 (</w:t>
      </w:r>
      <w:r w:rsidR="00B02365" w:rsidRPr="002F63F6">
        <w:rPr>
          <w:sz w:val="28"/>
          <w:szCs w:val="28"/>
        </w:rPr>
        <w:t>зарегистрирован</w:t>
      </w:r>
      <w:r w:rsidRPr="002F63F6">
        <w:rPr>
          <w:sz w:val="28"/>
          <w:szCs w:val="28"/>
        </w:rPr>
        <w:t xml:space="preserve"> в Минюсте России 14.12.2021 № 66317)</w:t>
      </w:r>
      <w:r w:rsidR="00731CF6" w:rsidRPr="002F63F6">
        <w:rPr>
          <w:sz w:val="28"/>
          <w:szCs w:val="28"/>
        </w:rPr>
        <w:t>;</w:t>
      </w:r>
    </w:p>
    <w:p w14:paraId="791AD06A" w14:textId="1CE31A1F"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Примерный перечень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утв</w:t>
      </w:r>
      <w:r w:rsidR="00B02365" w:rsidRPr="002F63F6">
        <w:rPr>
          <w:sz w:val="28"/>
          <w:szCs w:val="28"/>
        </w:rPr>
        <w:t>ерждённый</w:t>
      </w:r>
      <w:r w:rsidRPr="002F63F6">
        <w:rPr>
          <w:sz w:val="28"/>
          <w:szCs w:val="28"/>
        </w:rPr>
        <w:t xml:space="preserve"> приказом Минтруда России от 22.09.2021 № 656н (зарег</w:t>
      </w:r>
      <w:r w:rsidR="00B02365" w:rsidRPr="002F63F6">
        <w:rPr>
          <w:sz w:val="28"/>
          <w:szCs w:val="28"/>
        </w:rPr>
        <w:t>истрирован</w:t>
      </w:r>
      <w:r w:rsidRPr="002F63F6">
        <w:rPr>
          <w:sz w:val="28"/>
          <w:szCs w:val="28"/>
        </w:rPr>
        <w:t xml:space="preserve"> в Минюсте России 02.12.2021 №</w:t>
      </w:r>
      <w:r w:rsidR="00B02365" w:rsidRPr="002F63F6">
        <w:rPr>
          <w:sz w:val="28"/>
          <w:szCs w:val="28"/>
          <w:lang w:val="en-US"/>
        </w:rPr>
        <w:t> </w:t>
      </w:r>
      <w:r w:rsidRPr="002F63F6">
        <w:rPr>
          <w:sz w:val="28"/>
          <w:szCs w:val="28"/>
        </w:rPr>
        <w:t>66192)</w:t>
      </w:r>
      <w:r w:rsidR="00731CF6" w:rsidRPr="002F63F6">
        <w:rPr>
          <w:sz w:val="28"/>
          <w:szCs w:val="28"/>
        </w:rPr>
        <w:t>;</w:t>
      </w:r>
    </w:p>
    <w:p w14:paraId="14BA58DD" w14:textId="0ACD14D9" w:rsidR="008B5A22" w:rsidRPr="002F63F6" w:rsidRDefault="00B02365"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Рекомендации </w:t>
      </w:r>
      <w:r w:rsidR="001D55DB" w:rsidRPr="002F63F6">
        <w:rPr>
          <w:sz w:val="28"/>
          <w:szCs w:val="28"/>
        </w:rPr>
        <w:t>по учету микроповреждений (микротравм) работников, утв</w:t>
      </w:r>
      <w:r w:rsidRPr="002F63F6">
        <w:rPr>
          <w:sz w:val="28"/>
          <w:szCs w:val="28"/>
        </w:rPr>
        <w:t>ерждённые</w:t>
      </w:r>
      <w:r w:rsidR="001D55DB" w:rsidRPr="002F63F6">
        <w:rPr>
          <w:sz w:val="28"/>
          <w:szCs w:val="28"/>
        </w:rPr>
        <w:t xml:space="preserve"> приказом </w:t>
      </w:r>
      <w:r w:rsidRPr="002F63F6">
        <w:rPr>
          <w:sz w:val="28"/>
          <w:szCs w:val="28"/>
        </w:rPr>
        <w:t xml:space="preserve">Минтруда России </w:t>
      </w:r>
      <w:r w:rsidR="001D55DB" w:rsidRPr="002F63F6">
        <w:rPr>
          <w:sz w:val="28"/>
          <w:szCs w:val="28"/>
        </w:rPr>
        <w:t>от 15</w:t>
      </w:r>
      <w:r w:rsidRPr="002F63F6">
        <w:rPr>
          <w:sz w:val="28"/>
          <w:szCs w:val="28"/>
        </w:rPr>
        <w:t>.09.</w:t>
      </w:r>
      <w:r w:rsidR="001D55DB" w:rsidRPr="002F63F6">
        <w:rPr>
          <w:sz w:val="28"/>
          <w:szCs w:val="28"/>
        </w:rPr>
        <w:t xml:space="preserve">2021 </w:t>
      </w:r>
      <w:r w:rsidRPr="002F63F6">
        <w:rPr>
          <w:sz w:val="28"/>
          <w:szCs w:val="28"/>
        </w:rPr>
        <w:t>№</w:t>
      </w:r>
      <w:r w:rsidR="001D55DB" w:rsidRPr="002F63F6">
        <w:rPr>
          <w:sz w:val="28"/>
          <w:szCs w:val="28"/>
        </w:rPr>
        <w:t xml:space="preserve"> 632н</w:t>
      </w:r>
      <w:r w:rsidR="00731CF6" w:rsidRPr="002F63F6">
        <w:rPr>
          <w:sz w:val="28"/>
          <w:szCs w:val="28"/>
        </w:rPr>
        <w:t>;</w:t>
      </w:r>
    </w:p>
    <w:p w14:paraId="4BEFCE8E" w14:textId="296A9863" w:rsidR="008B5A22" w:rsidRPr="002F63F6" w:rsidRDefault="00B02365"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Рекомендации </w:t>
      </w:r>
      <w:r w:rsidR="001D55DB" w:rsidRPr="002F63F6">
        <w:rPr>
          <w:sz w:val="28"/>
          <w:szCs w:val="28"/>
        </w:rPr>
        <w:t>по выбору методов оценки уровней профессиональных рисков и по снижению уровней таких рисков, утв</w:t>
      </w:r>
      <w:r w:rsidRPr="002F63F6">
        <w:rPr>
          <w:sz w:val="28"/>
          <w:szCs w:val="28"/>
        </w:rPr>
        <w:t>ерждённые</w:t>
      </w:r>
      <w:r w:rsidR="001D55DB" w:rsidRPr="002F63F6">
        <w:rPr>
          <w:sz w:val="28"/>
          <w:szCs w:val="28"/>
        </w:rPr>
        <w:t xml:space="preserve"> приказом </w:t>
      </w:r>
      <w:r w:rsidRPr="002F63F6">
        <w:rPr>
          <w:sz w:val="28"/>
          <w:szCs w:val="28"/>
        </w:rPr>
        <w:t>Минтруда</w:t>
      </w:r>
      <w:r w:rsidR="001D55DB" w:rsidRPr="002F63F6">
        <w:rPr>
          <w:sz w:val="28"/>
          <w:szCs w:val="28"/>
        </w:rPr>
        <w:t xml:space="preserve"> </w:t>
      </w:r>
      <w:r w:rsidRPr="002F63F6">
        <w:rPr>
          <w:sz w:val="28"/>
          <w:szCs w:val="28"/>
        </w:rPr>
        <w:t>России</w:t>
      </w:r>
      <w:r w:rsidR="001D55DB" w:rsidRPr="002F63F6">
        <w:rPr>
          <w:sz w:val="28"/>
          <w:szCs w:val="28"/>
        </w:rPr>
        <w:t xml:space="preserve"> от 28</w:t>
      </w:r>
      <w:r w:rsidRPr="002F63F6">
        <w:rPr>
          <w:sz w:val="28"/>
          <w:szCs w:val="28"/>
        </w:rPr>
        <w:t>.12.</w:t>
      </w:r>
      <w:r w:rsidR="001D55DB" w:rsidRPr="002F63F6">
        <w:rPr>
          <w:sz w:val="28"/>
          <w:szCs w:val="28"/>
        </w:rPr>
        <w:t xml:space="preserve">2021 </w:t>
      </w:r>
      <w:r w:rsidRPr="002F63F6">
        <w:rPr>
          <w:sz w:val="28"/>
          <w:szCs w:val="28"/>
        </w:rPr>
        <w:t>№ </w:t>
      </w:r>
      <w:r w:rsidR="001D55DB" w:rsidRPr="002F63F6">
        <w:rPr>
          <w:sz w:val="28"/>
          <w:szCs w:val="28"/>
        </w:rPr>
        <w:t>926</w:t>
      </w:r>
      <w:r w:rsidR="00731CF6" w:rsidRPr="002F63F6">
        <w:rPr>
          <w:sz w:val="28"/>
          <w:szCs w:val="28"/>
        </w:rPr>
        <w:t>;</w:t>
      </w:r>
    </w:p>
    <w:p w14:paraId="49D4073C" w14:textId="2CBFF193" w:rsidR="008B5A22" w:rsidRPr="002F63F6" w:rsidRDefault="00B02365"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Рекомендации </w:t>
      </w:r>
      <w:r w:rsidR="001D55DB" w:rsidRPr="002F63F6">
        <w:rPr>
          <w:sz w:val="28"/>
          <w:szCs w:val="28"/>
        </w:rPr>
        <w:t>по классификации, обнаружению, распознаванию и описанию опасностей, утв</w:t>
      </w:r>
      <w:r w:rsidRPr="002F63F6">
        <w:rPr>
          <w:sz w:val="28"/>
          <w:szCs w:val="28"/>
        </w:rPr>
        <w:t>ерждённые</w:t>
      </w:r>
      <w:r w:rsidR="001D55DB" w:rsidRPr="002F63F6">
        <w:rPr>
          <w:sz w:val="28"/>
          <w:szCs w:val="28"/>
        </w:rPr>
        <w:t xml:space="preserve"> приказом Минтруда России от 31</w:t>
      </w:r>
      <w:r w:rsidRPr="002F63F6">
        <w:rPr>
          <w:sz w:val="28"/>
          <w:szCs w:val="28"/>
        </w:rPr>
        <w:t>.01.2</w:t>
      </w:r>
      <w:r w:rsidR="001D55DB" w:rsidRPr="002F63F6">
        <w:rPr>
          <w:sz w:val="28"/>
          <w:szCs w:val="28"/>
        </w:rPr>
        <w:t>022</w:t>
      </w:r>
      <w:r w:rsidRPr="002F63F6">
        <w:rPr>
          <w:sz w:val="28"/>
          <w:szCs w:val="28"/>
        </w:rPr>
        <w:t xml:space="preserve"> № 36</w:t>
      </w:r>
      <w:r w:rsidR="00731CF6" w:rsidRPr="002F63F6">
        <w:rPr>
          <w:sz w:val="28"/>
          <w:szCs w:val="28"/>
        </w:rPr>
        <w:t>;</w:t>
      </w:r>
    </w:p>
    <w:p w14:paraId="662666FB" w14:textId="6D8C0475" w:rsidR="008B5A22" w:rsidRPr="002F63F6" w:rsidRDefault="00B02365"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lastRenderedPageBreak/>
        <w:t xml:space="preserve">Рекомендации </w:t>
      </w:r>
      <w:r w:rsidR="001D55DB" w:rsidRPr="002F63F6">
        <w:rPr>
          <w:sz w:val="28"/>
          <w:szCs w:val="28"/>
        </w:rPr>
        <w:t>по структуре службы охраны труда в организации и численности работников службы охраны труда, утв</w:t>
      </w:r>
      <w:r w:rsidRPr="002F63F6">
        <w:rPr>
          <w:sz w:val="28"/>
          <w:szCs w:val="28"/>
        </w:rPr>
        <w:t xml:space="preserve">ерждённые </w:t>
      </w:r>
      <w:r w:rsidR="001D55DB" w:rsidRPr="002F63F6">
        <w:rPr>
          <w:sz w:val="28"/>
          <w:szCs w:val="28"/>
        </w:rPr>
        <w:t>приказом Минтруда России от 31.01.2022 №</w:t>
      </w:r>
      <w:r w:rsidRPr="002F63F6">
        <w:rPr>
          <w:sz w:val="28"/>
          <w:szCs w:val="28"/>
        </w:rPr>
        <w:t> </w:t>
      </w:r>
      <w:r w:rsidR="001D55DB" w:rsidRPr="002F63F6">
        <w:rPr>
          <w:sz w:val="28"/>
          <w:szCs w:val="28"/>
        </w:rPr>
        <w:t>37</w:t>
      </w:r>
      <w:r w:rsidR="00731CF6" w:rsidRPr="002F63F6">
        <w:rPr>
          <w:sz w:val="28"/>
          <w:szCs w:val="28"/>
        </w:rPr>
        <w:t>;</w:t>
      </w:r>
    </w:p>
    <w:p w14:paraId="6A499162" w14:textId="704B56A2"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Основные требования к порядку разработки и содержанию правил и инструкций по охране труда, разрабатываемых работодателем, утв</w:t>
      </w:r>
      <w:r w:rsidR="00B02365" w:rsidRPr="002F63F6">
        <w:rPr>
          <w:sz w:val="28"/>
          <w:szCs w:val="28"/>
        </w:rPr>
        <w:t>ерждённые</w:t>
      </w:r>
      <w:r w:rsidRPr="002F63F6">
        <w:rPr>
          <w:sz w:val="28"/>
          <w:szCs w:val="28"/>
        </w:rPr>
        <w:t xml:space="preserve"> приказом Минтруда России от 29.10.2021 №</w:t>
      </w:r>
      <w:r w:rsidR="00B02365" w:rsidRPr="002F63F6">
        <w:rPr>
          <w:sz w:val="28"/>
          <w:szCs w:val="28"/>
        </w:rPr>
        <w:t> </w:t>
      </w:r>
      <w:r w:rsidRPr="002F63F6">
        <w:rPr>
          <w:sz w:val="28"/>
          <w:szCs w:val="28"/>
        </w:rPr>
        <w:t>772н (зарег</w:t>
      </w:r>
      <w:r w:rsidR="00B02365" w:rsidRPr="002F63F6">
        <w:rPr>
          <w:sz w:val="28"/>
          <w:szCs w:val="28"/>
        </w:rPr>
        <w:t>истрирован</w:t>
      </w:r>
      <w:r w:rsidRPr="002F63F6">
        <w:rPr>
          <w:sz w:val="28"/>
          <w:szCs w:val="28"/>
        </w:rPr>
        <w:t xml:space="preserve"> в Минюсте России 26.11.2021 </w:t>
      </w:r>
      <w:r w:rsidR="00B02365" w:rsidRPr="002F63F6">
        <w:rPr>
          <w:sz w:val="28"/>
          <w:szCs w:val="28"/>
        </w:rPr>
        <w:t>№ </w:t>
      </w:r>
      <w:r w:rsidRPr="002F63F6">
        <w:rPr>
          <w:sz w:val="28"/>
          <w:szCs w:val="28"/>
        </w:rPr>
        <w:t>66437)</w:t>
      </w:r>
      <w:r w:rsidR="00B02365" w:rsidRPr="002F63F6">
        <w:rPr>
          <w:sz w:val="28"/>
          <w:szCs w:val="28"/>
        </w:rPr>
        <w:t xml:space="preserve"> (</w:t>
      </w:r>
      <w:r w:rsidR="00232304" w:rsidRPr="002F63F6">
        <w:rPr>
          <w:sz w:val="28"/>
          <w:szCs w:val="28"/>
        </w:rPr>
        <w:t>для Договоров</w:t>
      </w:r>
      <w:r w:rsidR="00B02365" w:rsidRPr="002F63F6">
        <w:rPr>
          <w:sz w:val="28"/>
          <w:szCs w:val="28"/>
        </w:rPr>
        <w:t>,</w:t>
      </w:r>
      <w:r w:rsidR="00232304" w:rsidRPr="002F63F6">
        <w:rPr>
          <w:sz w:val="28"/>
          <w:szCs w:val="28"/>
        </w:rPr>
        <w:t xml:space="preserve"> заключаемых с 1 января 2023 года</w:t>
      </w:r>
      <w:r w:rsidR="00B02365" w:rsidRPr="002F63F6">
        <w:rPr>
          <w:sz w:val="28"/>
          <w:szCs w:val="28"/>
        </w:rPr>
        <w:t>)</w:t>
      </w:r>
      <w:r w:rsidR="00731CF6" w:rsidRPr="002F63F6">
        <w:rPr>
          <w:sz w:val="28"/>
          <w:szCs w:val="28"/>
        </w:rPr>
        <w:t>;</w:t>
      </w:r>
    </w:p>
    <w:p w14:paraId="7AB43FEC" w14:textId="73861EBB" w:rsidR="00731CF6"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Федеральный закон от 28.12.2013 №</w:t>
      </w:r>
      <w:r w:rsidR="0011170F" w:rsidRPr="002F63F6">
        <w:rPr>
          <w:sz w:val="28"/>
          <w:szCs w:val="28"/>
        </w:rPr>
        <w:t> </w:t>
      </w:r>
      <w:r w:rsidRPr="002F63F6">
        <w:rPr>
          <w:sz w:val="28"/>
          <w:szCs w:val="28"/>
        </w:rPr>
        <w:t>426-ФЗ «О специальной оценке условий труда»</w:t>
      </w:r>
      <w:r w:rsidR="00731CF6" w:rsidRPr="002F63F6">
        <w:rPr>
          <w:sz w:val="28"/>
          <w:szCs w:val="28"/>
        </w:rPr>
        <w:t>;</w:t>
      </w:r>
    </w:p>
    <w:p w14:paraId="235B5384" w14:textId="2734905D"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Постановление Правительства РФ от 29.10.2002 </w:t>
      </w:r>
      <w:r w:rsidR="0011170F" w:rsidRPr="002F63F6">
        <w:rPr>
          <w:sz w:val="28"/>
          <w:szCs w:val="28"/>
        </w:rPr>
        <w:t>№ </w:t>
      </w:r>
      <w:r w:rsidRPr="002F63F6">
        <w:rPr>
          <w:sz w:val="28"/>
          <w:szCs w:val="28"/>
        </w:rPr>
        <w:t>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статьей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статьей 27 Федерального закона «О трудовых пенсиях в Российской Федерации»</w:t>
      </w:r>
      <w:r w:rsidR="00731CF6" w:rsidRPr="002F63F6">
        <w:rPr>
          <w:sz w:val="28"/>
          <w:szCs w:val="28"/>
        </w:rPr>
        <w:t>;</w:t>
      </w:r>
    </w:p>
    <w:p w14:paraId="019FAC8C" w14:textId="2B9E90F8"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Порядок формирования, хранения и использования сведений, содержащихся в Федеральной государственной информационной системе учета результатов проведения специальной оценки условий труда, ут</w:t>
      </w:r>
      <w:r w:rsidR="0011170F" w:rsidRPr="002F63F6">
        <w:rPr>
          <w:sz w:val="28"/>
          <w:szCs w:val="28"/>
        </w:rPr>
        <w:t>верждённый</w:t>
      </w:r>
      <w:r w:rsidRPr="002F63F6">
        <w:rPr>
          <w:sz w:val="28"/>
          <w:szCs w:val="28"/>
        </w:rPr>
        <w:t xml:space="preserve"> приказом Минтруда Р</w:t>
      </w:r>
      <w:r w:rsidR="0011170F" w:rsidRPr="002F63F6">
        <w:rPr>
          <w:sz w:val="28"/>
          <w:szCs w:val="28"/>
        </w:rPr>
        <w:t>оссии</w:t>
      </w:r>
      <w:r w:rsidRPr="002F63F6">
        <w:rPr>
          <w:sz w:val="28"/>
          <w:szCs w:val="28"/>
        </w:rPr>
        <w:t xml:space="preserve"> от 03.11.2015 </w:t>
      </w:r>
      <w:r w:rsidR="0011170F" w:rsidRPr="002F63F6">
        <w:rPr>
          <w:sz w:val="28"/>
          <w:szCs w:val="28"/>
        </w:rPr>
        <w:t>№ </w:t>
      </w:r>
      <w:r w:rsidRPr="002F63F6">
        <w:rPr>
          <w:sz w:val="28"/>
          <w:szCs w:val="28"/>
        </w:rPr>
        <w:t>843н (зарег</w:t>
      </w:r>
      <w:r w:rsidR="0011170F" w:rsidRPr="002F63F6">
        <w:rPr>
          <w:sz w:val="28"/>
          <w:szCs w:val="28"/>
        </w:rPr>
        <w:t>истрирован</w:t>
      </w:r>
      <w:r w:rsidRPr="002F63F6">
        <w:rPr>
          <w:sz w:val="28"/>
          <w:szCs w:val="28"/>
        </w:rPr>
        <w:t xml:space="preserve"> в Минюсте Р</w:t>
      </w:r>
      <w:r w:rsidR="0011170F" w:rsidRPr="002F63F6">
        <w:rPr>
          <w:sz w:val="28"/>
          <w:szCs w:val="28"/>
        </w:rPr>
        <w:t>оссии</w:t>
      </w:r>
      <w:r w:rsidRPr="002F63F6">
        <w:rPr>
          <w:sz w:val="28"/>
          <w:szCs w:val="28"/>
        </w:rPr>
        <w:t xml:space="preserve"> 07.12.2015 рег. </w:t>
      </w:r>
      <w:r w:rsidR="0011170F" w:rsidRPr="002F63F6">
        <w:rPr>
          <w:sz w:val="28"/>
          <w:szCs w:val="28"/>
        </w:rPr>
        <w:t>№ </w:t>
      </w:r>
      <w:r w:rsidRPr="002F63F6">
        <w:rPr>
          <w:sz w:val="28"/>
          <w:szCs w:val="28"/>
        </w:rPr>
        <w:t>39989)</w:t>
      </w:r>
      <w:r w:rsidR="00731CF6" w:rsidRPr="002F63F6">
        <w:rPr>
          <w:sz w:val="28"/>
          <w:szCs w:val="28"/>
        </w:rPr>
        <w:t>;</w:t>
      </w:r>
    </w:p>
    <w:p w14:paraId="65AB362C" w14:textId="772736D8"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Порядок подачи декларации соответствия условий труда государственным нормативным требованиям охраны труда, утв</w:t>
      </w:r>
      <w:r w:rsidR="0011170F" w:rsidRPr="002F63F6">
        <w:rPr>
          <w:sz w:val="28"/>
          <w:szCs w:val="28"/>
        </w:rPr>
        <w:t>ерждённый</w:t>
      </w:r>
      <w:r w:rsidRPr="002F63F6">
        <w:rPr>
          <w:sz w:val="28"/>
          <w:szCs w:val="28"/>
        </w:rPr>
        <w:t xml:space="preserve"> приказом Минтруда России от 17.06.2021 №</w:t>
      </w:r>
      <w:r w:rsidR="0011170F" w:rsidRPr="002F63F6">
        <w:rPr>
          <w:sz w:val="28"/>
          <w:szCs w:val="28"/>
        </w:rPr>
        <w:t> </w:t>
      </w:r>
      <w:r w:rsidRPr="002F63F6">
        <w:rPr>
          <w:sz w:val="28"/>
          <w:szCs w:val="28"/>
        </w:rPr>
        <w:t>406н (зарег</w:t>
      </w:r>
      <w:r w:rsidR="0011170F" w:rsidRPr="002F63F6">
        <w:rPr>
          <w:sz w:val="28"/>
          <w:szCs w:val="28"/>
        </w:rPr>
        <w:t>истрирован</w:t>
      </w:r>
      <w:r w:rsidRPr="002F63F6">
        <w:rPr>
          <w:sz w:val="28"/>
          <w:szCs w:val="28"/>
        </w:rPr>
        <w:t xml:space="preserve"> в Минюсте России 29.07.2021 №</w:t>
      </w:r>
      <w:r w:rsidR="0011170F" w:rsidRPr="002F63F6">
        <w:rPr>
          <w:sz w:val="28"/>
          <w:szCs w:val="28"/>
        </w:rPr>
        <w:t> </w:t>
      </w:r>
      <w:r w:rsidRPr="002F63F6">
        <w:rPr>
          <w:sz w:val="28"/>
          <w:szCs w:val="28"/>
        </w:rPr>
        <w:t>64444)</w:t>
      </w:r>
      <w:r w:rsidR="00731CF6" w:rsidRPr="002F63F6">
        <w:rPr>
          <w:sz w:val="28"/>
          <w:szCs w:val="28"/>
        </w:rPr>
        <w:t>;</w:t>
      </w:r>
    </w:p>
    <w:p w14:paraId="744A227B" w14:textId="7F76B63E"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Приказ Минтруда России от 28.10.2021 №</w:t>
      </w:r>
      <w:r w:rsidR="0011170F" w:rsidRPr="002F63F6">
        <w:rPr>
          <w:sz w:val="28"/>
          <w:szCs w:val="28"/>
        </w:rPr>
        <w:t> </w:t>
      </w:r>
      <w:r w:rsidRPr="002F63F6">
        <w:rPr>
          <w:sz w:val="28"/>
          <w:szCs w:val="28"/>
        </w:rPr>
        <w:t>765н «Об утверждении типовых форм документов, необходимых для проведения государственной экспертизы условий труда» (зарег</w:t>
      </w:r>
      <w:r w:rsidR="0011170F" w:rsidRPr="002F63F6">
        <w:rPr>
          <w:sz w:val="28"/>
          <w:szCs w:val="28"/>
        </w:rPr>
        <w:t>истрирован</w:t>
      </w:r>
      <w:r w:rsidRPr="002F63F6">
        <w:rPr>
          <w:sz w:val="28"/>
          <w:szCs w:val="28"/>
        </w:rPr>
        <w:t xml:space="preserve"> в Минюсте России 20.12.2021 №</w:t>
      </w:r>
      <w:r w:rsidR="0011170F" w:rsidRPr="002F63F6">
        <w:rPr>
          <w:sz w:val="28"/>
          <w:szCs w:val="28"/>
          <w:lang w:val="en-US"/>
        </w:rPr>
        <w:t> </w:t>
      </w:r>
      <w:r w:rsidRPr="002F63F6">
        <w:rPr>
          <w:sz w:val="28"/>
          <w:szCs w:val="28"/>
        </w:rPr>
        <w:t>66437)</w:t>
      </w:r>
      <w:r w:rsidR="00731CF6" w:rsidRPr="002F63F6">
        <w:rPr>
          <w:sz w:val="28"/>
          <w:szCs w:val="28"/>
        </w:rPr>
        <w:t>;</w:t>
      </w:r>
    </w:p>
    <w:p w14:paraId="5B19AE96" w14:textId="760C11E8"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Порядок проведения государственной экспертизы условий труда, </w:t>
      </w:r>
      <w:r w:rsidR="0011170F" w:rsidRPr="002F63F6">
        <w:rPr>
          <w:sz w:val="28"/>
          <w:szCs w:val="28"/>
        </w:rPr>
        <w:t xml:space="preserve">утверждённый </w:t>
      </w:r>
      <w:r w:rsidRPr="002F63F6">
        <w:rPr>
          <w:sz w:val="28"/>
          <w:szCs w:val="28"/>
        </w:rPr>
        <w:t>приказом Минтруда России от 29.10.2021 №</w:t>
      </w:r>
      <w:r w:rsidR="0011170F" w:rsidRPr="002F63F6">
        <w:rPr>
          <w:sz w:val="28"/>
          <w:szCs w:val="28"/>
        </w:rPr>
        <w:t> </w:t>
      </w:r>
      <w:r w:rsidRPr="002F63F6">
        <w:rPr>
          <w:sz w:val="28"/>
          <w:szCs w:val="28"/>
        </w:rPr>
        <w:t>775н (зарег</w:t>
      </w:r>
      <w:r w:rsidR="0011170F" w:rsidRPr="002F63F6">
        <w:rPr>
          <w:sz w:val="28"/>
          <w:szCs w:val="28"/>
        </w:rPr>
        <w:t>истрирован</w:t>
      </w:r>
      <w:r w:rsidRPr="002F63F6">
        <w:rPr>
          <w:sz w:val="28"/>
          <w:szCs w:val="28"/>
        </w:rPr>
        <w:t xml:space="preserve"> в Минюсте России 20.12.2021 № 66436)</w:t>
      </w:r>
      <w:r w:rsidR="00731CF6" w:rsidRPr="002F63F6">
        <w:rPr>
          <w:sz w:val="28"/>
          <w:szCs w:val="28"/>
        </w:rPr>
        <w:t>;</w:t>
      </w:r>
    </w:p>
    <w:p w14:paraId="034B8B89" w14:textId="63C7A7D3"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Общие требования к организации безопасного рабочего места, утв</w:t>
      </w:r>
      <w:r w:rsidR="0011170F" w:rsidRPr="002F63F6">
        <w:rPr>
          <w:sz w:val="28"/>
          <w:szCs w:val="28"/>
        </w:rPr>
        <w:t>ерждённые</w:t>
      </w:r>
      <w:r w:rsidRPr="002F63F6">
        <w:rPr>
          <w:sz w:val="28"/>
          <w:szCs w:val="28"/>
        </w:rPr>
        <w:t xml:space="preserve"> приказом Минтруда России 29.10.2021 № 774н (зарег</w:t>
      </w:r>
      <w:r w:rsidR="0011170F" w:rsidRPr="002F63F6">
        <w:rPr>
          <w:sz w:val="28"/>
          <w:szCs w:val="28"/>
        </w:rPr>
        <w:t>истрирован</w:t>
      </w:r>
      <w:r w:rsidRPr="002F63F6">
        <w:rPr>
          <w:sz w:val="28"/>
          <w:szCs w:val="28"/>
        </w:rPr>
        <w:t xml:space="preserve"> в Минюсте России 25.11.2021 № 65987)</w:t>
      </w:r>
      <w:r w:rsidR="00731CF6" w:rsidRPr="002F63F6">
        <w:rPr>
          <w:sz w:val="28"/>
          <w:szCs w:val="28"/>
        </w:rPr>
        <w:t>;</w:t>
      </w:r>
    </w:p>
    <w:p w14:paraId="0434AE7C" w14:textId="69B7B56E"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Порядок проведения обязательных предварительных и периодических медицинских осмотров работников, предусмотренных частью 4 статьи 213 Трудового кодекса Российской Федерации, утв</w:t>
      </w:r>
      <w:r w:rsidR="00BC258C" w:rsidRPr="002F63F6">
        <w:rPr>
          <w:sz w:val="28"/>
          <w:szCs w:val="28"/>
        </w:rPr>
        <w:t>ерждённый</w:t>
      </w:r>
      <w:r w:rsidRPr="002F63F6">
        <w:rPr>
          <w:sz w:val="28"/>
          <w:szCs w:val="28"/>
        </w:rPr>
        <w:t xml:space="preserve"> приказом Минздрава России от 28.01.2021 № 29н (зарег</w:t>
      </w:r>
      <w:r w:rsidR="00BC258C" w:rsidRPr="002F63F6">
        <w:rPr>
          <w:sz w:val="28"/>
          <w:szCs w:val="28"/>
        </w:rPr>
        <w:t>истрирован</w:t>
      </w:r>
      <w:r w:rsidRPr="002F63F6">
        <w:rPr>
          <w:sz w:val="28"/>
          <w:szCs w:val="28"/>
        </w:rPr>
        <w:t xml:space="preserve"> в Минюсте </w:t>
      </w:r>
      <w:r w:rsidR="00BC258C" w:rsidRPr="002F63F6">
        <w:rPr>
          <w:sz w:val="28"/>
          <w:szCs w:val="28"/>
        </w:rPr>
        <w:t xml:space="preserve">России </w:t>
      </w:r>
      <w:r w:rsidRPr="002F63F6">
        <w:rPr>
          <w:sz w:val="28"/>
          <w:szCs w:val="28"/>
        </w:rPr>
        <w:t>29.01.2021 рег. № 62277)</w:t>
      </w:r>
      <w:r w:rsidR="00731CF6" w:rsidRPr="002F63F6">
        <w:rPr>
          <w:sz w:val="28"/>
          <w:szCs w:val="28"/>
        </w:rPr>
        <w:t>;</w:t>
      </w:r>
    </w:p>
    <w:p w14:paraId="741688DD" w14:textId="69224043"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Перечень медицинских противопоказаний к осуществлению работ с вредными и (или) опасными производственными факторами, а также работ, </w:t>
      </w:r>
      <w:r w:rsidRPr="002F63F6">
        <w:rPr>
          <w:sz w:val="28"/>
          <w:szCs w:val="28"/>
        </w:rPr>
        <w:lastRenderedPageBreak/>
        <w:t>при выполнении которых проводятся обязательные предварительные и периодические медицинские осмотры, утв</w:t>
      </w:r>
      <w:r w:rsidR="00BC258C" w:rsidRPr="002F63F6">
        <w:rPr>
          <w:sz w:val="28"/>
          <w:szCs w:val="28"/>
        </w:rPr>
        <w:t>ерждённый</w:t>
      </w:r>
      <w:r w:rsidRPr="002F63F6">
        <w:rPr>
          <w:sz w:val="28"/>
          <w:szCs w:val="28"/>
        </w:rPr>
        <w:t xml:space="preserve"> приказом Минздрава России от 28.01.2021</w:t>
      </w:r>
      <w:r w:rsidR="00BC258C" w:rsidRPr="002F63F6">
        <w:rPr>
          <w:sz w:val="28"/>
          <w:szCs w:val="28"/>
        </w:rPr>
        <w:t xml:space="preserve"> № </w:t>
      </w:r>
      <w:r w:rsidRPr="002F63F6">
        <w:rPr>
          <w:sz w:val="28"/>
          <w:szCs w:val="28"/>
        </w:rPr>
        <w:t>29н (зарег</w:t>
      </w:r>
      <w:r w:rsidR="00BC258C" w:rsidRPr="002F63F6">
        <w:rPr>
          <w:sz w:val="28"/>
          <w:szCs w:val="28"/>
        </w:rPr>
        <w:t>истрирован</w:t>
      </w:r>
      <w:r w:rsidRPr="002F63F6">
        <w:rPr>
          <w:sz w:val="28"/>
          <w:szCs w:val="28"/>
        </w:rPr>
        <w:t xml:space="preserve"> в Минюсте </w:t>
      </w:r>
      <w:r w:rsidR="00BC258C" w:rsidRPr="002F63F6">
        <w:rPr>
          <w:sz w:val="28"/>
          <w:szCs w:val="28"/>
        </w:rPr>
        <w:t xml:space="preserve">России </w:t>
      </w:r>
      <w:r w:rsidRPr="002F63F6">
        <w:rPr>
          <w:sz w:val="28"/>
          <w:szCs w:val="28"/>
        </w:rPr>
        <w:t>29.01.2021 рег. № 62277)</w:t>
      </w:r>
      <w:r w:rsidR="00731CF6" w:rsidRPr="002F63F6">
        <w:rPr>
          <w:sz w:val="28"/>
          <w:szCs w:val="28"/>
        </w:rPr>
        <w:t>;</w:t>
      </w:r>
    </w:p>
    <w:p w14:paraId="1F8D7180" w14:textId="15EE2ADC"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w:t>
      </w:r>
      <w:r w:rsidR="00BC258C" w:rsidRPr="002F63F6">
        <w:rPr>
          <w:sz w:val="28"/>
          <w:szCs w:val="28"/>
        </w:rPr>
        <w:t>ерждённый</w:t>
      </w:r>
      <w:r w:rsidRPr="002F63F6">
        <w:rPr>
          <w:sz w:val="28"/>
          <w:szCs w:val="28"/>
        </w:rPr>
        <w:t xml:space="preserve"> приказом Минтруда Р</w:t>
      </w:r>
      <w:r w:rsidR="00BC258C" w:rsidRPr="002F63F6">
        <w:rPr>
          <w:sz w:val="28"/>
          <w:szCs w:val="28"/>
        </w:rPr>
        <w:t>оссии</w:t>
      </w:r>
      <w:r w:rsidRPr="002F63F6">
        <w:rPr>
          <w:sz w:val="28"/>
          <w:szCs w:val="28"/>
        </w:rPr>
        <w:t xml:space="preserve"> и Минздрава Р</w:t>
      </w:r>
      <w:r w:rsidR="00BC258C" w:rsidRPr="002F63F6">
        <w:rPr>
          <w:sz w:val="28"/>
          <w:szCs w:val="28"/>
        </w:rPr>
        <w:t>оссии</w:t>
      </w:r>
      <w:r w:rsidRPr="002F63F6">
        <w:rPr>
          <w:sz w:val="28"/>
          <w:szCs w:val="28"/>
        </w:rPr>
        <w:t xml:space="preserve"> от 31.12.2020 №</w:t>
      </w:r>
      <w:r w:rsidR="00BC258C" w:rsidRPr="002F63F6">
        <w:rPr>
          <w:sz w:val="28"/>
          <w:szCs w:val="28"/>
        </w:rPr>
        <w:t> </w:t>
      </w:r>
      <w:r w:rsidRPr="002F63F6">
        <w:rPr>
          <w:sz w:val="28"/>
          <w:szCs w:val="28"/>
        </w:rPr>
        <w:t>988н/1420н (зарег</w:t>
      </w:r>
      <w:r w:rsidR="00BC258C" w:rsidRPr="002F63F6">
        <w:rPr>
          <w:sz w:val="28"/>
          <w:szCs w:val="28"/>
        </w:rPr>
        <w:t>истрирован</w:t>
      </w:r>
      <w:r w:rsidRPr="002F63F6">
        <w:rPr>
          <w:sz w:val="28"/>
          <w:szCs w:val="28"/>
        </w:rPr>
        <w:t xml:space="preserve"> в Минюсте Р</w:t>
      </w:r>
      <w:r w:rsidR="00BC258C" w:rsidRPr="002F63F6">
        <w:rPr>
          <w:sz w:val="28"/>
          <w:szCs w:val="28"/>
        </w:rPr>
        <w:t>оссии</w:t>
      </w:r>
      <w:r w:rsidRPr="002F63F6">
        <w:rPr>
          <w:sz w:val="28"/>
          <w:szCs w:val="28"/>
        </w:rPr>
        <w:t xml:space="preserve"> 29.01.2021 рег. № 62278)</w:t>
      </w:r>
      <w:r w:rsidR="00731CF6" w:rsidRPr="002F63F6">
        <w:rPr>
          <w:sz w:val="28"/>
          <w:szCs w:val="28"/>
        </w:rPr>
        <w:t>;</w:t>
      </w:r>
    </w:p>
    <w:p w14:paraId="1048035C" w14:textId="2F7C5F26"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Порядок проведения </w:t>
      </w:r>
      <w:proofErr w:type="spellStart"/>
      <w:r w:rsidRPr="002F63F6">
        <w:rPr>
          <w:sz w:val="28"/>
          <w:szCs w:val="28"/>
        </w:rPr>
        <w:t>предсменных</w:t>
      </w:r>
      <w:proofErr w:type="spellEnd"/>
      <w:r w:rsidRPr="002F63F6">
        <w:rPr>
          <w:sz w:val="28"/>
          <w:szCs w:val="28"/>
        </w:rPr>
        <w:t xml:space="preserve">, </w:t>
      </w:r>
      <w:proofErr w:type="spellStart"/>
      <w:r w:rsidRPr="002F63F6">
        <w:rPr>
          <w:sz w:val="28"/>
          <w:szCs w:val="28"/>
        </w:rPr>
        <w:t>предрейсовых</w:t>
      </w:r>
      <w:proofErr w:type="spellEnd"/>
      <w:r w:rsidRPr="002F63F6">
        <w:rPr>
          <w:sz w:val="28"/>
          <w:szCs w:val="28"/>
        </w:rPr>
        <w:t xml:space="preserve"> и </w:t>
      </w:r>
      <w:proofErr w:type="spellStart"/>
      <w:r w:rsidRPr="002F63F6">
        <w:rPr>
          <w:sz w:val="28"/>
          <w:szCs w:val="28"/>
        </w:rPr>
        <w:t>послесменных</w:t>
      </w:r>
      <w:proofErr w:type="spellEnd"/>
      <w:r w:rsidRPr="002F63F6">
        <w:rPr>
          <w:sz w:val="28"/>
          <w:szCs w:val="28"/>
        </w:rPr>
        <w:t xml:space="preserve">, </w:t>
      </w:r>
      <w:proofErr w:type="spellStart"/>
      <w:r w:rsidRPr="002F63F6">
        <w:rPr>
          <w:sz w:val="28"/>
          <w:szCs w:val="28"/>
        </w:rPr>
        <w:t>послерейсовых</w:t>
      </w:r>
      <w:proofErr w:type="spellEnd"/>
      <w:r w:rsidRPr="002F63F6">
        <w:rPr>
          <w:sz w:val="28"/>
          <w:szCs w:val="28"/>
        </w:rPr>
        <w:t xml:space="preserve"> медицинских осмотров, утв</w:t>
      </w:r>
      <w:r w:rsidR="00BC258C" w:rsidRPr="002F63F6">
        <w:rPr>
          <w:sz w:val="28"/>
          <w:szCs w:val="28"/>
        </w:rPr>
        <w:t>ерждённый</w:t>
      </w:r>
      <w:r w:rsidRPr="002F63F6">
        <w:rPr>
          <w:sz w:val="28"/>
          <w:szCs w:val="28"/>
        </w:rPr>
        <w:t xml:space="preserve"> приказом Минздрава России от 15.12.2014 № 835н (зарег</w:t>
      </w:r>
      <w:r w:rsidR="00BC258C" w:rsidRPr="002F63F6">
        <w:rPr>
          <w:sz w:val="28"/>
          <w:szCs w:val="28"/>
        </w:rPr>
        <w:t>истрирован</w:t>
      </w:r>
      <w:r w:rsidRPr="002F63F6">
        <w:rPr>
          <w:sz w:val="28"/>
          <w:szCs w:val="28"/>
        </w:rPr>
        <w:t xml:space="preserve"> в Минюсте России 16.04.2015 № 36866)</w:t>
      </w:r>
      <w:r w:rsidR="00731CF6" w:rsidRPr="002F63F6">
        <w:rPr>
          <w:sz w:val="28"/>
          <w:szCs w:val="28"/>
        </w:rPr>
        <w:t>;</w:t>
      </w:r>
    </w:p>
    <w:p w14:paraId="35B59B51" w14:textId="5EBADE26"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Порядок обучения по охране труда и проверки знаний требований охраны труда работников организаций, утв</w:t>
      </w:r>
      <w:r w:rsidR="00BC258C" w:rsidRPr="002F63F6">
        <w:rPr>
          <w:sz w:val="28"/>
          <w:szCs w:val="28"/>
        </w:rPr>
        <w:t>ерждённый</w:t>
      </w:r>
      <w:r w:rsidRPr="002F63F6">
        <w:rPr>
          <w:sz w:val="28"/>
          <w:szCs w:val="28"/>
        </w:rPr>
        <w:t xml:space="preserve"> постановлением Минтруда России, Минобразования России от 13.01.2003 № 1/29 (зарег</w:t>
      </w:r>
      <w:r w:rsidR="00BC258C" w:rsidRPr="002F63F6">
        <w:rPr>
          <w:sz w:val="28"/>
          <w:szCs w:val="28"/>
        </w:rPr>
        <w:t>истрирован</w:t>
      </w:r>
      <w:r w:rsidRPr="002F63F6">
        <w:rPr>
          <w:sz w:val="28"/>
          <w:szCs w:val="28"/>
        </w:rPr>
        <w:t xml:space="preserve"> в Минюсте России 12.02.2003 № 4209)</w:t>
      </w:r>
      <w:r w:rsidR="00731CF6" w:rsidRPr="002F63F6">
        <w:rPr>
          <w:sz w:val="28"/>
          <w:szCs w:val="28"/>
        </w:rPr>
        <w:t>;</w:t>
      </w:r>
    </w:p>
    <w:p w14:paraId="1314436D" w14:textId="2B924810"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обучения по охране труда и проверки знания требований охраны труда, утв</w:t>
      </w:r>
      <w:r w:rsidR="00BC258C" w:rsidRPr="002F63F6">
        <w:rPr>
          <w:sz w:val="28"/>
          <w:szCs w:val="28"/>
        </w:rPr>
        <w:t>ерждённые</w:t>
      </w:r>
      <w:r w:rsidRPr="002F63F6">
        <w:rPr>
          <w:sz w:val="28"/>
          <w:szCs w:val="28"/>
        </w:rPr>
        <w:t xml:space="preserve"> постановлением Правительства РФ от 24.12.2021 № 2464</w:t>
      </w:r>
      <w:r w:rsidR="00731CF6" w:rsidRPr="002F63F6">
        <w:rPr>
          <w:sz w:val="28"/>
          <w:szCs w:val="28"/>
        </w:rPr>
        <w:t>;</w:t>
      </w:r>
    </w:p>
    <w:p w14:paraId="0B6B6DA4" w14:textId="65080521"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Межотраслевые правила обеспечения работников специальной одеждой, специальной обувью и другими средствами индивидуальной защиты, утв</w:t>
      </w:r>
      <w:r w:rsidR="00BC258C" w:rsidRPr="002F63F6">
        <w:rPr>
          <w:sz w:val="28"/>
          <w:szCs w:val="28"/>
        </w:rPr>
        <w:t>ерждённые</w:t>
      </w:r>
      <w:r w:rsidRPr="002F63F6">
        <w:rPr>
          <w:sz w:val="28"/>
          <w:szCs w:val="28"/>
        </w:rPr>
        <w:t xml:space="preserve"> приказом </w:t>
      </w:r>
      <w:proofErr w:type="spellStart"/>
      <w:r w:rsidRPr="002F63F6">
        <w:rPr>
          <w:sz w:val="28"/>
          <w:szCs w:val="28"/>
        </w:rPr>
        <w:t>Минздравсоцразвития</w:t>
      </w:r>
      <w:proofErr w:type="spellEnd"/>
      <w:r w:rsidRPr="002F63F6">
        <w:rPr>
          <w:sz w:val="28"/>
          <w:szCs w:val="28"/>
        </w:rPr>
        <w:t xml:space="preserve"> России от 01.06.2009 №</w:t>
      </w:r>
      <w:r w:rsidR="00BC258C" w:rsidRPr="002F63F6">
        <w:rPr>
          <w:sz w:val="28"/>
          <w:szCs w:val="28"/>
        </w:rPr>
        <w:t> </w:t>
      </w:r>
      <w:r w:rsidRPr="002F63F6">
        <w:rPr>
          <w:sz w:val="28"/>
          <w:szCs w:val="28"/>
        </w:rPr>
        <w:t>290н (зарег</w:t>
      </w:r>
      <w:r w:rsidR="00BC258C" w:rsidRPr="002F63F6">
        <w:rPr>
          <w:sz w:val="28"/>
          <w:szCs w:val="28"/>
        </w:rPr>
        <w:t>истрирован</w:t>
      </w:r>
      <w:r w:rsidRPr="002F63F6">
        <w:rPr>
          <w:sz w:val="28"/>
          <w:szCs w:val="28"/>
        </w:rPr>
        <w:t xml:space="preserve"> в Минюсте России 10.09.2009 № 14742)</w:t>
      </w:r>
      <w:r w:rsidR="00731CF6" w:rsidRPr="002F63F6">
        <w:rPr>
          <w:sz w:val="28"/>
          <w:szCs w:val="28"/>
        </w:rPr>
        <w:t>;</w:t>
      </w:r>
    </w:p>
    <w:p w14:paraId="3359D32B" w14:textId="49591780"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Стандарт безопасности труда «Обеспечение работников смывающими и (или) обезвреживающими средствами», ут</w:t>
      </w:r>
      <w:r w:rsidR="00BC258C" w:rsidRPr="002F63F6">
        <w:rPr>
          <w:sz w:val="28"/>
          <w:szCs w:val="28"/>
        </w:rPr>
        <w:t>верждённый</w:t>
      </w:r>
      <w:r w:rsidRPr="002F63F6">
        <w:rPr>
          <w:sz w:val="28"/>
          <w:szCs w:val="28"/>
        </w:rPr>
        <w:t xml:space="preserve"> приказом </w:t>
      </w:r>
      <w:proofErr w:type="spellStart"/>
      <w:r w:rsidRPr="002F63F6">
        <w:rPr>
          <w:sz w:val="28"/>
          <w:szCs w:val="28"/>
        </w:rPr>
        <w:t>Минздравсоцразвития</w:t>
      </w:r>
      <w:proofErr w:type="spellEnd"/>
      <w:r w:rsidRPr="002F63F6">
        <w:rPr>
          <w:sz w:val="28"/>
          <w:szCs w:val="28"/>
        </w:rPr>
        <w:t xml:space="preserve"> России от 17.12.2010 № 1122н (зарег</w:t>
      </w:r>
      <w:r w:rsidR="00BC258C" w:rsidRPr="002F63F6">
        <w:rPr>
          <w:sz w:val="28"/>
          <w:szCs w:val="28"/>
        </w:rPr>
        <w:t>истрирован</w:t>
      </w:r>
      <w:r w:rsidRPr="002F63F6">
        <w:rPr>
          <w:sz w:val="28"/>
          <w:szCs w:val="28"/>
        </w:rPr>
        <w:t xml:space="preserve"> в Минюсте России 22.04.2011 № 20562)</w:t>
      </w:r>
      <w:r w:rsidR="00731CF6" w:rsidRPr="002F63F6">
        <w:rPr>
          <w:sz w:val="28"/>
          <w:szCs w:val="28"/>
        </w:rPr>
        <w:t>;</w:t>
      </w:r>
    </w:p>
    <w:p w14:paraId="1806E101" w14:textId="7B1CA455"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Типовые нормы бесплатной выдачи работникам смывающих и (или) обезвреживающих средств, утв</w:t>
      </w:r>
      <w:r w:rsidR="00BC258C" w:rsidRPr="002F63F6">
        <w:rPr>
          <w:sz w:val="28"/>
          <w:szCs w:val="28"/>
        </w:rPr>
        <w:t>ерждённые</w:t>
      </w:r>
      <w:r w:rsidRPr="002F63F6">
        <w:rPr>
          <w:sz w:val="28"/>
          <w:szCs w:val="28"/>
        </w:rPr>
        <w:t xml:space="preserve"> приказом </w:t>
      </w:r>
      <w:proofErr w:type="spellStart"/>
      <w:r w:rsidRPr="002F63F6">
        <w:rPr>
          <w:sz w:val="28"/>
          <w:szCs w:val="28"/>
        </w:rPr>
        <w:t>Минздравсоцразвития</w:t>
      </w:r>
      <w:proofErr w:type="spellEnd"/>
      <w:r w:rsidRPr="002F63F6">
        <w:rPr>
          <w:sz w:val="28"/>
          <w:szCs w:val="28"/>
        </w:rPr>
        <w:t xml:space="preserve"> России от 17.12.2010 № 1122н (зарег</w:t>
      </w:r>
      <w:r w:rsidR="00BC258C" w:rsidRPr="002F63F6">
        <w:rPr>
          <w:sz w:val="28"/>
          <w:szCs w:val="28"/>
        </w:rPr>
        <w:t>истрирован</w:t>
      </w:r>
      <w:r w:rsidRPr="002F63F6">
        <w:rPr>
          <w:sz w:val="28"/>
          <w:szCs w:val="28"/>
        </w:rPr>
        <w:t xml:space="preserve"> в Минюсте России 22.04.2011 № 20562)</w:t>
      </w:r>
      <w:r w:rsidR="00731CF6" w:rsidRPr="002F63F6">
        <w:rPr>
          <w:sz w:val="28"/>
          <w:szCs w:val="28"/>
        </w:rPr>
        <w:t>;</w:t>
      </w:r>
    </w:p>
    <w:p w14:paraId="5AF2A8AC" w14:textId="1E065049"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w:t>
      </w:r>
      <w:r w:rsidR="00BC258C" w:rsidRPr="002F63F6">
        <w:rPr>
          <w:sz w:val="28"/>
          <w:szCs w:val="28"/>
        </w:rPr>
        <w:t>утверждённые</w:t>
      </w:r>
      <w:r w:rsidRPr="002F63F6">
        <w:rPr>
          <w:sz w:val="28"/>
          <w:szCs w:val="28"/>
        </w:rPr>
        <w:t xml:space="preserve"> приказом Минтруда Р</w:t>
      </w:r>
      <w:r w:rsidR="00BC258C" w:rsidRPr="002F63F6">
        <w:rPr>
          <w:sz w:val="28"/>
          <w:szCs w:val="28"/>
        </w:rPr>
        <w:t>оссии</w:t>
      </w:r>
      <w:r w:rsidRPr="002F63F6">
        <w:rPr>
          <w:sz w:val="28"/>
          <w:szCs w:val="28"/>
        </w:rPr>
        <w:t xml:space="preserve"> от 09.12.2014 №</w:t>
      </w:r>
      <w:r w:rsidR="00BC258C" w:rsidRPr="002F63F6">
        <w:rPr>
          <w:sz w:val="28"/>
          <w:szCs w:val="28"/>
        </w:rPr>
        <w:t> </w:t>
      </w:r>
      <w:r w:rsidRPr="002F63F6">
        <w:rPr>
          <w:sz w:val="28"/>
          <w:szCs w:val="28"/>
        </w:rPr>
        <w:t>997н</w:t>
      </w:r>
      <w:r w:rsidR="00731CF6" w:rsidRPr="002F63F6">
        <w:rPr>
          <w:sz w:val="28"/>
          <w:szCs w:val="28"/>
        </w:rPr>
        <w:t>;</w:t>
      </w:r>
    </w:p>
    <w:p w14:paraId="2A3DA900" w14:textId="645E6882"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Технический регламент Таможенного союза ТР ТС 019/2011 «О безопасности средств индивидуальной защиты» (утв</w:t>
      </w:r>
      <w:r w:rsidR="000259E2" w:rsidRPr="002F63F6">
        <w:rPr>
          <w:sz w:val="28"/>
          <w:szCs w:val="28"/>
        </w:rPr>
        <w:t>ерждён</w:t>
      </w:r>
      <w:r w:rsidRPr="002F63F6">
        <w:rPr>
          <w:sz w:val="28"/>
          <w:szCs w:val="28"/>
        </w:rPr>
        <w:t xml:space="preserve"> Решением Комиссии Таможенного союза от 09.12.2011 № 878)</w:t>
      </w:r>
      <w:r w:rsidR="00731CF6" w:rsidRPr="002F63F6">
        <w:rPr>
          <w:sz w:val="28"/>
          <w:szCs w:val="28"/>
        </w:rPr>
        <w:t>;</w:t>
      </w:r>
    </w:p>
    <w:p w14:paraId="1A8928AA" w14:textId="20A3A93A"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lastRenderedPageBreak/>
        <w:t>Требования к комплектации медицинскими изделиями аптечки для оказания первой помощи работникам, утв</w:t>
      </w:r>
      <w:r w:rsidR="000259E2" w:rsidRPr="002F63F6">
        <w:rPr>
          <w:sz w:val="28"/>
          <w:szCs w:val="28"/>
        </w:rPr>
        <w:t>ерждённые</w:t>
      </w:r>
      <w:r w:rsidRPr="002F63F6">
        <w:rPr>
          <w:sz w:val="28"/>
          <w:szCs w:val="28"/>
        </w:rPr>
        <w:t xml:space="preserve"> приказом Минздрава России от 15.12.2020 №</w:t>
      </w:r>
      <w:r w:rsidR="000259E2" w:rsidRPr="002F63F6">
        <w:rPr>
          <w:sz w:val="28"/>
          <w:szCs w:val="28"/>
        </w:rPr>
        <w:t> </w:t>
      </w:r>
      <w:r w:rsidRPr="002F63F6">
        <w:rPr>
          <w:sz w:val="28"/>
          <w:szCs w:val="28"/>
        </w:rPr>
        <w:t>1331н (зарег</w:t>
      </w:r>
      <w:r w:rsidR="000259E2" w:rsidRPr="002F63F6">
        <w:rPr>
          <w:sz w:val="28"/>
          <w:szCs w:val="28"/>
        </w:rPr>
        <w:t>истрирован</w:t>
      </w:r>
      <w:r w:rsidRPr="002F63F6">
        <w:rPr>
          <w:sz w:val="28"/>
          <w:szCs w:val="28"/>
        </w:rPr>
        <w:t xml:space="preserve"> в Минюсте России 10.03.2021 № 62703)</w:t>
      </w:r>
    </w:p>
    <w:p w14:paraId="1AE9B60F" w14:textId="416AE696"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Требования к комплектации медицинскими изделиями аптечки для оказания первой помощи пострадавшим в дорожно-транспортных происшествиях (автомобильной), утв</w:t>
      </w:r>
      <w:r w:rsidR="00014F97" w:rsidRPr="002F63F6">
        <w:rPr>
          <w:sz w:val="28"/>
          <w:szCs w:val="28"/>
        </w:rPr>
        <w:t>ерждённые</w:t>
      </w:r>
      <w:r w:rsidRPr="002F63F6">
        <w:rPr>
          <w:sz w:val="28"/>
          <w:szCs w:val="28"/>
        </w:rPr>
        <w:t xml:space="preserve"> приказом Минздрава России от 08.10.2020 №</w:t>
      </w:r>
      <w:r w:rsidR="00014F97" w:rsidRPr="002F63F6">
        <w:rPr>
          <w:sz w:val="28"/>
          <w:szCs w:val="28"/>
        </w:rPr>
        <w:t> </w:t>
      </w:r>
      <w:r w:rsidRPr="002F63F6">
        <w:rPr>
          <w:sz w:val="28"/>
          <w:szCs w:val="28"/>
        </w:rPr>
        <w:t>1080н (зарег</w:t>
      </w:r>
      <w:r w:rsidR="00014F97" w:rsidRPr="002F63F6">
        <w:rPr>
          <w:sz w:val="28"/>
          <w:szCs w:val="28"/>
        </w:rPr>
        <w:t>истрирован</w:t>
      </w:r>
      <w:r w:rsidRPr="002F63F6">
        <w:rPr>
          <w:sz w:val="28"/>
          <w:szCs w:val="28"/>
        </w:rPr>
        <w:t xml:space="preserve"> в Минюсте России 09.11.2020 № 60796)</w:t>
      </w:r>
      <w:r w:rsidR="00731CF6" w:rsidRPr="002F63F6">
        <w:rPr>
          <w:sz w:val="28"/>
          <w:szCs w:val="28"/>
        </w:rPr>
        <w:t>;</w:t>
      </w:r>
    </w:p>
    <w:p w14:paraId="12FA2F0D" w14:textId="195FDA54"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Перечень тяжелых работ и работ с вредными или опасными условиями труда, при выполнении которых запрещается применение труда лиц моложе восемнадцати лет, утв</w:t>
      </w:r>
      <w:r w:rsidR="00014F97" w:rsidRPr="002F63F6">
        <w:rPr>
          <w:sz w:val="28"/>
          <w:szCs w:val="28"/>
        </w:rPr>
        <w:t>ерждённый</w:t>
      </w:r>
      <w:r w:rsidRPr="002F63F6">
        <w:rPr>
          <w:sz w:val="28"/>
          <w:szCs w:val="28"/>
        </w:rPr>
        <w:t xml:space="preserve"> постановлением Правительства РФ от 25.02.2000 № 163</w:t>
      </w:r>
      <w:r w:rsidR="00731CF6" w:rsidRPr="002F63F6">
        <w:rPr>
          <w:sz w:val="28"/>
          <w:szCs w:val="28"/>
        </w:rPr>
        <w:t>;</w:t>
      </w:r>
    </w:p>
    <w:p w14:paraId="22EBB1C8" w14:textId="509DC389"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Перечень производств, работ и должностей с вредными и (или) опасными условиями труда, на которых ограничивается применение труда женщин, утв</w:t>
      </w:r>
      <w:r w:rsidR="00014F97" w:rsidRPr="002F63F6">
        <w:rPr>
          <w:sz w:val="28"/>
          <w:szCs w:val="28"/>
        </w:rPr>
        <w:t>ерждённый</w:t>
      </w:r>
      <w:r w:rsidRPr="002F63F6">
        <w:rPr>
          <w:sz w:val="28"/>
          <w:szCs w:val="28"/>
        </w:rPr>
        <w:t xml:space="preserve"> приказом Минтруда России от 18.07.2019 </w:t>
      </w:r>
      <w:r w:rsidR="00014F97" w:rsidRPr="002F63F6">
        <w:rPr>
          <w:sz w:val="28"/>
          <w:szCs w:val="28"/>
        </w:rPr>
        <w:t>№ </w:t>
      </w:r>
      <w:r w:rsidRPr="002F63F6">
        <w:rPr>
          <w:sz w:val="28"/>
          <w:szCs w:val="28"/>
        </w:rPr>
        <w:t>512н (зарег</w:t>
      </w:r>
      <w:r w:rsidR="00014F97" w:rsidRPr="002F63F6">
        <w:rPr>
          <w:sz w:val="28"/>
          <w:szCs w:val="28"/>
        </w:rPr>
        <w:t>истрирован</w:t>
      </w:r>
      <w:r w:rsidRPr="002F63F6">
        <w:rPr>
          <w:sz w:val="28"/>
          <w:szCs w:val="28"/>
        </w:rPr>
        <w:t xml:space="preserve"> в Минюсте России 14.08.2019 № 55594)</w:t>
      </w:r>
      <w:r w:rsidR="00731CF6" w:rsidRPr="002F63F6">
        <w:rPr>
          <w:sz w:val="28"/>
          <w:szCs w:val="28"/>
        </w:rPr>
        <w:t>;</w:t>
      </w:r>
    </w:p>
    <w:p w14:paraId="47101801" w14:textId="55DB0D60"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Приказ Минтруда России от 14.09.2021 </w:t>
      </w:r>
      <w:r w:rsidR="00014F97" w:rsidRPr="002F63F6">
        <w:rPr>
          <w:sz w:val="28"/>
          <w:szCs w:val="28"/>
        </w:rPr>
        <w:t xml:space="preserve">№ </w:t>
      </w:r>
      <w:r w:rsidRPr="002F63F6">
        <w:rPr>
          <w:sz w:val="28"/>
          <w:szCs w:val="28"/>
        </w:rPr>
        <w:t>629н «Об утверждении предельно допустимых норм нагрузок для женщин при подъеме и перемещении тяжестей вручную» (зарег</w:t>
      </w:r>
      <w:r w:rsidR="00014F97" w:rsidRPr="002F63F6">
        <w:rPr>
          <w:sz w:val="28"/>
          <w:szCs w:val="28"/>
        </w:rPr>
        <w:t>истрирован</w:t>
      </w:r>
      <w:r w:rsidRPr="002F63F6">
        <w:rPr>
          <w:sz w:val="28"/>
          <w:szCs w:val="28"/>
        </w:rPr>
        <w:t xml:space="preserve"> в Минюсте России 25.11.2021 № 65973)</w:t>
      </w:r>
      <w:r w:rsidR="00731CF6" w:rsidRPr="002F63F6">
        <w:rPr>
          <w:sz w:val="28"/>
          <w:szCs w:val="28"/>
        </w:rPr>
        <w:t>;</w:t>
      </w:r>
    </w:p>
    <w:p w14:paraId="4F75A9BE" w14:textId="5420B86D"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Постановление Правительства РФ от 03.12.2020 №</w:t>
      </w:r>
      <w:r w:rsidR="00014F97" w:rsidRPr="002F63F6">
        <w:rPr>
          <w:sz w:val="28"/>
          <w:szCs w:val="28"/>
        </w:rPr>
        <w:t> </w:t>
      </w:r>
      <w:r w:rsidRPr="002F63F6">
        <w:rPr>
          <w:sz w:val="28"/>
          <w:szCs w:val="28"/>
        </w:rPr>
        <w:t xml:space="preserve">1998 «О категориях оснащаемых </w:t>
      </w:r>
      <w:proofErr w:type="spellStart"/>
      <w:r w:rsidRPr="002F63F6">
        <w:rPr>
          <w:sz w:val="28"/>
          <w:szCs w:val="28"/>
        </w:rPr>
        <w:t>тахографами</w:t>
      </w:r>
      <w:proofErr w:type="spellEnd"/>
      <w:r w:rsidRPr="002F63F6">
        <w:rPr>
          <w:sz w:val="28"/>
          <w:szCs w:val="28"/>
        </w:rPr>
        <w:t xml:space="preserve"> транспортных средств, осуществляющих регулярные перевозки пассажиров, а также видах сообщения, в которых осуществляются такие перевозки транспортными средствами указанных категорий»</w:t>
      </w:r>
      <w:r w:rsidR="00731CF6" w:rsidRPr="002F63F6">
        <w:rPr>
          <w:sz w:val="28"/>
          <w:szCs w:val="28"/>
        </w:rPr>
        <w:t>;</w:t>
      </w:r>
    </w:p>
    <w:p w14:paraId="6FFDAD85" w14:textId="7615BF25"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Особенности режима рабочего времени и времени отдыха, условий труда водителей автомобилей, утверждённы</w:t>
      </w:r>
      <w:r w:rsidR="00014F97" w:rsidRPr="002F63F6">
        <w:rPr>
          <w:sz w:val="28"/>
          <w:szCs w:val="28"/>
        </w:rPr>
        <w:t>е</w:t>
      </w:r>
      <w:r w:rsidRPr="002F63F6">
        <w:rPr>
          <w:sz w:val="28"/>
          <w:szCs w:val="28"/>
        </w:rPr>
        <w:t xml:space="preserve"> приказом Минтранса России от 16.10.2020 </w:t>
      </w:r>
      <w:r w:rsidR="00014F97" w:rsidRPr="002F63F6">
        <w:rPr>
          <w:sz w:val="28"/>
          <w:szCs w:val="28"/>
        </w:rPr>
        <w:t>№ </w:t>
      </w:r>
      <w:r w:rsidRPr="002F63F6">
        <w:rPr>
          <w:sz w:val="28"/>
          <w:szCs w:val="28"/>
        </w:rPr>
        <w:t>424 (зарег</w:t>
      </w:r>
      <w:r w:rsidR="00014F97" w:rsidRPr="002F63F6">
        <w:rPr>
          <w:sz w:val="28"/>
          <w:szCs w:val="28"/>
        </w:rPr>
        <w:t>истрирован</w:t>
      </w:r>
      <w:r w:rsidRPr="002F63F6">
        <w:rPr>
          <w:sz w:val="28"/>
          <w:szCs w:val="28"/>
        </w:rPr>
        <w:t xml:space="preserve"> в Минюсте России 09.12.2020 № 61352)</w:t>
      </w:r>
      <w:r w:rsidR="00731CF6" w:rsidRPr="002F63F6">
        <w:rPr>
          <w:sz w:val="28"/>
          <w:szCs w:val="28"/>
        </w:rPr>
        <w:t>;</w:t>
      </w:r>
    </w:p>
    <w:p w14:paraId="71F6BCCD" w14:textId="1F697FC1"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Положение о расследовании и учёте профессиональных заболеваний, утв</w:t>
      </w:r>
      <w:r w:rsidR="00014F97" w:rsidRPr="002F63F6">
        <w:rPr>
          <w:sz w:val="28"/>
          <w:szCs w:val="28"/>
        </w:rPr>
        <w:t>ерждённое</w:t>
      </w:r>
      <w:r w:rsidRPr="002F63F6">
        <w:rPr>
          <w:sz w:val="28"/>
          <w:szCs w:val="28"/>
        </w:rPr>
        <w:t xml:space="preserve"> постановлением Правительства РФ от 15.12.2000 №</w:t>
      </w:r>
      <w:r w:rsidR="00014F97" w:rsidRPr="002F63F6">
        <w:rPr>
          <w:sz w:val="28"/>
          <w:szCs w:val="28"/>
          <w:lang w:val="en-US"/>
        </w:rPr>
        <w:t> </w:t>
      </w:r>
      <w:r w:rsidRPr="002F63F6">
        <w:rPr>
          <w:sz w:val="28"/>
          <w:szCs w:val="28"/>
        </w:rPr>
        <w:t>967</w:t>
      </w:r>
      <w:r w:rsidR="00731CF6" w:rsidRPr="002F63F6">
        <w:rPr>
          <w:sz w:val="28"/>
          <w:szCs w:val="28"/>
        </w:rPr>
        <w:t>;</w:t>
      </w:r>
    </w:p>
    <w:p w14:paraId="21B5FD7C" w14:textId="4CE41AD2"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Приказ Минтруда России от 20.04.2022 </w:t>
      </w:r>
      <w:r w:rsidR="00014F97" w:rsidRPr="002F63F6">
        <w:rPr>
          <w:sz w:val="28"/>
          <w:szCs w:val="28"/>
        </w:rPr>
        <w:t>№ </w:t>
      </w:r>
      <w:r w:rsidRPr="002F63F6">
        <w:rPr>
          <w:sz w:val="28"/>
          <w:szCs w:val="28"/>
        </w:rPr>
        <w:t xml:space="preserve">223н </w:t>
      </w:r>
      <w:r w:rsidR="00014F97" w:rsidRPr="002F63F6">
        <w:rPr>
          <w:sz w:val="28"/>
          <w:szCs w:val="28"/>
        </w:rPr>
        <w:t>«</w:t>
      </w:r>
      <w:r w:rsidRPr="002F63F6">
        <w:rPr>
          <w:sz w:val="28"/>
          <w:szCs w:val="28"/>
        </w:rPr>
        <w: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rsidR="00014F97" w:rsidRPr="002F63F6">
        <w:rPr>
          <w:sz w:val="28"/>
          <w:szCs w:val="28"/>
        </w:rPr>
        <w:t>»</w:t>
      </w:r>
      <w:r w:rsidR="00731CF6" w:rsidRPr="002F63F6">
        <w:rPr>
          <w:sz w:val="28"/>
          <w:szCs w:val="28"/>
        </w:rPr>
        <w:t>;</w:t>
      </w:r>
    </w:p>
    <w:p w14:paraId="5DCA3F02" w14:textId="6B083E53"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Приказ </w:t>
      </w:r>
      <w:proofErr w:type="spellStart"/>
      <w:r w:rsidRPr="002F63F6">
        <w:rPr>
          <w:sz w:val="28"/>
          <w:szCs w:val="28"/>
        </w:rPr>
        <w:t>Минздравсоцразвития</w:t>
      </w:r>
      <w:proofErr w:type="spellEnd"/>
      <w:r w:rsidRPr="002F63F6">
        <w:rPr>
          <w:sz w:val="28"/>
          <w:szCs w:val="28"/>
        </w:rPr>
        <w:t xml:space="preserve"> России от 24.02.2005 № 160 «Об определении степени тяжести повреждения здоровья при несчастных случаях на производстве» (зарег</w:t>
      </w:r>
      <w:r w:rsidR="00014F97" w:rsidRPr="002F63F6">
        <w:rPr>
          <w:sz w:val="28"/>
          <w:szCs w:val="28"/>
        </w:rPr>
        <w:t>истрирован</w:t>
      </w:r>
      <w:r w:rsidRPr="002F63F6">
        <w:rPr>
          <w:sz w:val="28"/>
          <w:szCs w:val="28"/>
        </w:rPr>
        <w:t xml:space="preserve"> в Минюсте </w:t>
      </w:r>
      <w:r w:rsidR="00014F97" w:rsidRPr="002F63F6">
        <w:rPr>
          <w:sz w:val="28"/>
          <w:szCs w:val="28"/>
        </w:rPr>
        <w:t xml:space="preserve">России </w:t>
      </w:r>
      <w:r w:rsidRPr="002F63F6">
        <w:rPr>
          <w:sz w:val="28"/>
          <w:szCs w:val="28"/>
        </w:rPr>
        <w:t>07.04.2005 № 6478)</w:t>
      </w:r>
      <w:r w:rsidR="00731CF6" w:rsidRPr="002F63F6">
        <w:rPr>
          <w:sz w:val="28"/>
          <w:szCs w:val="28"/>
        </w:rPr>
        <w:t>;</w:t>
      </w:r>
    </w:p>
    <w:p w14:paraId="32E01C13" w14:textId="30EC20B3"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в жилищно-коммунальном хозяйстве, утв</w:t>
      </w:r>
      <w:r w:rsidR="00014F97" w:rsidRPr="002F63F6">
        <w:rPr>
          <w:sz w:val="28"/>
          <w:szCs w:val="28"/>
        </w:rPr>
        <w:t>ерждённые</w:t>
      </w:r>
      <w:r w:rsidRPr="002F63F6">
        <w:rPr>
          <w:sz w:val="28"/>
          <w:szCs w:val="28"/>
        </w:rPr>
        <w:t xml:space="preserve"> приказом Минтруда России от 29.10.2020 № 758н (зарег</w:t>
      </w:r>
      <w:r w:rsidR="00014F97" w:rsidRPr="002F63F6">
        <w:rPr>
          <w:sz w:val="28"/>
          <w:szCs w:val="28"/>
        </w:rPr>
        <w:t>истрирован</w:t>
      </w:r>
      <w:r w:rsidRPr="002F63F6">
        <w:rPr>
          <w:sz w:val="28"/>
          <w:szCs w:val="28"/>
        </w:rPr>
        <w:t xml:space="preserve"> в Минюсте России 07.12.2020 № 61295)</w:t>
      </w:r>
      <w:r w:rsidR="00731CF6" w:rsidRPr="002F63F6">
        <w:rPr>
          <w:sz w:val="28"/>
          <w:szCs w:val="28"/>
        </w:rPr>
        <w:t>;</w:t>
      </w:r>
    </w:p>
    <w:p w14:paraId="5AA1D167" w14:textId="0F0B54A3"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lastRenderedPageBreak/>
        <w:t>Правила по охране труда при работе в ограниченных и замкнутых пространствах, утв</w:t>
      </w:r>
      <w:r w:rsidR="00014F97" w:rsidRPr="002F63F6">
        <w:rPr>
          <w:sz w:val="28"/>
          <w:szCs w:val="28"/>
        </w:rPr>
        <w:t xml:space="preserve">ерждённые </w:t>
      </w:r>
      <w:r w:rsidRPr="002F63F6">
        <w:rPr>
          <w:sz w:val="28"/>
          <w:szCs w:val="28"/>
        </w:rPr>
        <w:t>приказом Минтруда Р</w:t>
      </w:r>
      <w:r w:rsidR="00014F97" w:rsidRPr="002F63F6">
        <w:rPr>
          <w:sz w:val="28"/>
          <w:szCs w:val="28"/>
        </w:rPr>
        <w:t>оссии</w:t>
      </w:r>
      <w:r w:rsidRPr="002F63F6">
        <w:rPr>
          <w:sz w:val="28"/>
          <w:szCs w:val="28"/>
        </w:rPr>
        <w:t xml:space="preserve"> от 15.12.2020 </w:t>
      </w:r>
      <w:r w:rsidR="00014F97" w:rsidRPr="002F63F6">
        <w:rPr>
          <w:sz w:val="28"/>
          <w:szCs w:val="28"/>
        </w:rPr>
        <w:t xml:space="preserve">№ </w:t>
      </w:r>
      <w:r w:rsidRPr="002F63F6">
        <w:rPr>
          <w:sz w:val="28"/>
          <w:szCs w:val="28"/>
        </w:rPr>
        <w:t>902н (зарег</w:t>
      </w:r>
      <w:r w:rsidR="00014F97" w:rsidRPr="002F63F6">
        <w:rPr>
          <w:sz w:val="28"/>
          <w:szCs w:val="28"/>
        </w:rPr>
        <w:t>истрирован</w:t>
      </w:r>
      <w:r w:rsidRPr="002F63F6">
        <w:rPr>
          <w:sz w:val="28"/>
          <w:szCs w:val="28"/>
        </w:rPr>
        <w:t xml:space="preserve"> в Минюсте Р</w:t>
      </w:r>
      <w:r w:rsidR="00014F97" w:rsidRPr="002F63F6">
        <w:rPr>
          <w:sz w:val="28"/>
          <w:szCs w:val="28"/>
        </w:rPr>
        <w:t>оссии</w:t>
      </w:r>
      <w:r w:rsidRPr="002F63F6">
        <w:rPr>
          <w:sz w:val="28"/>
          <w:szCs w:val="28"/>
        </w:rPr>
        <w:t xml:space="preserve"> 30.12.2020 рег. № 61967)</w:t>
      </w:r>
      <w:r w:rsidR="00731CF6" w:rsidRPr="002F63F6">
        <w:rPr>
          <w:sz w:val="28"/>
          <w:szCs w:val="28"/>
        </w:rPr>
        <w:t>;</w:t>
      </w:r>
    </w:p>
    <w:p w14:paraId="0CEB47B8" w14:textId="00E7CE53"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на автомобильном транспорте, утв</w:t>
      </w:r>
      <w:r w:rsidR="00014F97" w:rsidRPr="002F63F6">
        <w:rPr>
          <w:sz w:val="28"/>
          <w:szCs w:val="28"/>
        </w:rPr>
        <w:t>ерждённые</w:t>
      </w:r>
      <w:r w:rsidRPr="002F63F6">
        <w:rPr>
          <w:sz w:val="28"/>
          <w:szCs w:val="28"/>
        </w:rPr>
        <w:t xml:space="preserve"> приказом Минтруда Р</w:t>
      </w:r>
      <w:r w:rsidR="00014F97" w:rsidRPr="002F63F6">
        <w:rPr>
          <w:sz w:val="28"/>
          <w:szCs w:val="28"/>
        </w:rPr>
        <w:t>оссии</w:t>
      </w:r>
      <w:r w:rsidRPr="002F63F6">
        <w:rPr>
          <w:sz w:val="28"/>
          <w:szCs w:val="28"/>
        </w:rPr>
        <w:t xml:space="preserve"> от </w:t>
      </w:r>
      <w:r w:rsidR="00014F97" w:rsidRPr="002F63F6">
        <w:rPr>
          <w:sz w:val="28"/>
          <w:szCs w:val="28"/>
        </w:rPr>
        <w:t>0</w:t>
      </w:r>
      <w:r w:rsidRPr="002F63F6">
        <w:rPr>
          <w:sz w:val="28"/>
          <w:szCs w:val="28"/>
        </w:rPr>
        <w:t>9.12.2020 № 871н (зарег</w:t>
      </w:r>
      <w:r w:rsidR="00014F97" w:rsidRPr="002F63F6">
        <w:rPr>
          <w:sz w:val="28"/>
          <w:szCs w:val="28"/>
        </w:rPr>
        <w:t>истрирован</w:t>
      </w:r>
      <w:r w:rsidRPr="002F63F6">
        <w:rPr>
          <w:sz w:val="28"/>
          <w:szCs w:val="28"/>
        </w:rPr>
        <w:t xml:space="preserve"> в Минюсте России 18.12.2020 рег. № 61561)</w:t>
      </w:r>
      <w:r w:rsidR="00731CF6" w:rsidRPr="002F63F6">
        <w:rPr>
          <w:sz w:val="28"/>
          <w:szCs w:val="28"/>
        </w:rPr>
        <w:t>;</w:t>
      </w:r>
    </w:p>
    <w:p w14:paraId="392B1584" w14:textId="5D2473BD"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выполнении окрасочных работ, утв</w:t>
      </w:r>
      <w:r w:rsidR="00014F97" w:rsidRPr="002F63F6">
        <w:rPr>
          <w:sz w:val="28"/>
          <w:szCs w:val="28"/>
        </w:rPr>
        <w:t xml:space="preserve">ерждённые </w:t>
      </w:r>
      <w:r w:rsidRPr="002F63F6">
        <w:rPr>
          <w:sz w:val="28"/>
          <w:szCs w:val="28"/>
        </w:rPr>
        <w:t>приказом Минтруда Р</w:t>
      </w:r>
      <w:r w:rsidR="00014F97" w:rsidRPr="002F63F6">
        <w:rPr>
          <w:sz w:val="28"/>
          <w:szCs w:val="28"/>
        </w:rPr>
        <w:t>оссии</w:t>
      </w:r>
      <w:r w:rsidRPr="002F63F6">
        <w:rPr>
          <w:sz w:val="28"/>
          <w:szCs w:val="28"/>
        </w:rPr>
        <w:t xml:space="preserve"> от </w:t>
      </w:r>
      <w:r w:rsidR="00014F97" w:rsidRPr="002F63F6">
        <w:rPr>
          <w:sz w:val="28"/>
          <w:szCs w:val="28"/>
        </w:rPr>
        <w:t>0</w:t>
      </w:r>
      <w:r w:rsidRPr="002F63F6">
        <w:rPr>
          <w:sz w:val="28"/>
          <w:szCs w:val="28"/>
        </w:rPr>
        <w:t>2.12.2020 №</w:t>
      </w:r>
      <w:r w:rsidR="00014F97" w:rsidRPr="002F63F6">
        <w:rPr>
          <w:sz w:val="28"/>
          <w:szCs w:val="28"/>
        </w:rPr>
        <w:t> </w:t>
      </w:r>
      <w:r w:rsidRPr="002F63F6">
        <w:rPr>
          <w:sz w:val="28"/>
          <w:szCs w:val="28"/>
        </w:rPr>
        <w:t>849н (зарег</w:t>
      </w:r>
      <w:r w:rsidR="00014F97" w:rsidRPr="002F63F6">
        <w:rPr>
          <w:sz w:val="28"/>
          <w:szCs w:val="28"/>
        </w:rPr>
        <w:t>истрирован</w:t>
      </w:r>
      <w:r w:rsidRPr="002F63F6">
        <w:rPr>
          <w:sz w:val="28"/>
          <w:szCs w:val="28"/>
        </w:rPr>
        <w:t xml:space="preserve"> в Минюсте России 24.12.2020 рег. № 61786)</w:t>
      </w:r>
      <w:r w:rsidR="00731CF6" w:rsidRPr="002F63F6">
        <w:rPr>
          <w:sz w:val="28"/>
          <w:szCs w:val="28"/>
        </w:rPr>
        <w:t>;</w:t>
      </w:r>
    </w:p>
    <w:p w14:paraId="44E54138" w14:textId="3D1CFD25"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выполнении электросварочных и газосварочных работ, утв</w:t>
      </w:r>
      <w:r w:rsidR="00014F97" w:rsidRPr="002F63F6">
        <w:rPr>
          <w:sz w:val="28"/>
          <w:szCs w:val="28"/>
        </w:rPr>
        <w:t xml:space="preserve">ерждённые </w:t>
      </w:r>
      <w:r w:rsidRPr="002F63F6">
        <w:rPr>
          <w:sz w:val="28"/>
          <w:szCs w:val="28"/>
        </w:rPr>
        <w:t>приказом Минтруда Р</w:t>
      </w:r>
      <w:r w:rsidR="00014F97" w:rsidRPr="002F63F6">
        <w:rPr>
          <w:sz w:val="28"/>
          <w:szCs w:val="28"/>
        </w:rPr>
        <w:t>оссии</w:t>
      </w:r>
      <w:r w:rsidRPr="002F63F6">
        <w:rPr>
          <w:sz w:val="28"/>
          <w:szCs w:val="28"/>
        </w:rPr>
        <w:t xml:space="preserve"> от 11.12.2020 № 884н (зарег</w:t>
      </w:r>
      <w:r w:rsidR="00014F97" w:rsidRPr="002F63F6">
        <w:rPr>
          <w:sz w:val="28"/>
          <w:szCs w:val="28"/>
        </w:rPr>
        <w:t xml:space="preserve">истрирован </w:t>
      </w:r>
      <w:r w:rsidRPr="002F63F6">
        <w:rPr>
          <w:sz w:val="28"/>
          <w:szCs w:val="28"/>
        </w:rPr>
        <w:t>в Минюсте России 29.12.2020 рег. № 61904)</w:t>
      </w:r>
      <w:r w:rsidR="00731CF6" w:rsidRPr="002F63F6">
        <w:rPr>
          <w:sz w:val="28"/>
          <w:szCs w:val="28"/>
        </w:rPr>
        <w:t>;</w:t>
      </w:r>
    </w:p>
    <w:p w14:paraId="2A03DA23" w14:textId="01FD6562"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использовании отдельных видов химических веществ и материалов, при химической чистке, стирке, обеззараживании и дезактивации, утв</w:t>
      </w:r>
      <w:r w:rsidR="00014F97" w:rsidRPr="002F63F6">
        <w:rPr>
          <w:sz w:val="28"/>
          <w:szCs w:val="28"/>
        </w:rPr>
        <w:t xml:space="preserve">ерждённые </w:t>
      </w:r>
      <w:r w:rsidRPr="002F63F6">
        <w:rPr>
          <w:sz w:val="28"/>
          <w:szCs w:val="28"/>
        </w:rPr>
        <w:t>приказом Минтруда Р</w:t>
      </w:r>
      <w:r w:rsidR="00014F97" w:rsidRPr="002F63F6">
        <w:rPr>
          <w:sz w:val="28"/>
          <w:szCs w:val="28"/>
        </w:rPr>
        <w:t>оссии</w:t>
      </w:r>
      <w:r w:rsidRPr="002F63F6">
        <w:rPr>
          <w:sz w:val="28"/>
          <w:szCs w:val="28"/>
        </w:rPr>
        <w:t xml:space="preserve"> от 27.11.2020 № 834н (</w:t>
      </w:r>
      <w:r w:rsidR="00014F97" w:rsidRPr="002F63F6">
        <w:rPr>
          <w:sz w:val="28"/>
          <w:szCs w:val="28"/>
        </w:rPr>
        <w:t>зарегистрирован</w:t>
      </w:r>
      <w:r w:rsidRPr="002F63F6">
        <w:rPr>
          <w:sz w:val="28"/>
          <w:szCs w:val="28"/>
        </w:rPr>
        <w:t xml:space="preserve"> в Минюсте Р</w:t>
      </w:r>
      <w:r w:rsidR="00014F97" w:rsidRPr="002F63F6">
        <w:rPr>
          <w:sz w:val="28"/>
          <w:szCs w:val="28"/>
        </w:rPr>
        <w:t>оссии</w:t>
      </w:r>
      <w:r w:rsidRPr="002F63F6">
        <w:rPr>
          <w:sz w:val="28"/>
          <w:szCs w:val="28"/>
        </w:rPr>
        <w:t xml:space="preserve"> 22.12.2020 рег. № 61680)</w:t>
      </w:r>
      <w:r w:rsidR="00731CF6" w:rsidRPr="002F63F6">
        <w:rPr>
          <w:sz w:val="28"/>
          <w:szCs w:val="28"/>
        </w:rPr>
        <w:t>;</w:t>
      </w:r>
    </w:p>
    <w:p w14:paraId="70D42D8E" w14:textId="72967621"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погрузочно-разгрузочных работах и размещении грузов, утв</w:t>
      </w:r>
      <w:r w:rsidR="00014F97" w:rsidRPr="002F63F6">
        <w:rPr>
          <w:sz w:val="28"/>
          <w:szCs w:val="28"/>
        </w:rPr>
        <w:t xml:space="preserve">ерждённые </w:t>
      </w:r>
      <w:r w:rsidRPr="002F63F6">
        <w:rPr>
          <w:sz w:val="28"/>
          <w:szCs w:val="28"/>
        </w:rPr>
        <w:t>приказом Минтруда России от 28.10.2020 № 753н (зарег</w:t>
      </w:r>
      <w:r w:rsidR="00014F97" w:rsidRPr="002F63F6">
        <w:rPr>
          <w:sz w:val="28"/>
          <w:szCs w:val="28"/>
        </w:rPr>
        <w:t>истрирован</w:t>
      </w:r>
      <w:r w:rsidRPr="002F63F6">
        <w:rPr>
          <w:sz w:val="28"/>
          <w:szCs w:val="28"/>
        </w:rPr>
        <w:t xml:space="preserve"> в Минюсте России 15.12.2020 рег. № 61471)</w:t>
      </w:r>
      <w:r w:rsidR="00731CF6" w:rsidRPr="002F63F6">
        <w:rPr>
          <w:sz w:val="28"/>
          <w:szCs w:val="28"/>
        </w:rPr>
        <w:t>;</w:t>
      </w:r>
    </w:p>
    <w:p w14:paraId="16E48D4F" w14:textId="3CE34E48"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работе на высоте, утв</w:t>
      </w:r>
      <w:r w:rsidR="00014F97" w:rsidRPr="002F63F6">
        <w:rPr>
          <w:sz w:val="28"/>
          <w:szCs w:val="28"/>
        </w:rPr>
        <w:t xml:space="preserve">ерждённые </w:t>
      </w:r>
      <w:r w:rsidRPr="002F63F6">
        <w:rPr>
          <w:sz w:val="28"/>
          <w:szCs w:val="28"/>
        </w:rPr>
        <w:t>приказом Минтруда Р</w:t>
      </w:r>
      <w:r w:rsidR="00014F97" w:rsidRPr="002F63F6">
        <w:rPr>
          <w:sz w:val="28"/>
          <w:szCs w:val="28"/>
        </w:rPr>
        <w:t>оссии</w:t>
      </w:r>
      <w:r w:rsidRPr="002F63F6">
        <w:rPr>
          <w:sz w:val="28"/>
          <w:szCs w:val="28"/>
        </w:rPr>
        <w:t xml:space="preserve"> от 16.11.2020 № 782н (зарег</w:t>
      </w:r>
      <w:r w:rsidR="00014F97" w:rsidRPr="002F63F6">
        <w:rPr>
          <w:sz w:val="28"/>
          <w:szCs w:val="28"/>
        </w:rPr>
        <w:t xml:space="preserve">истрирован </w:t>
      </w:r>
      <w:r w:rsidRPr="002F63F6">
        <w:rPr>
          <w:sz w:val="28"/>
          <w:szCs w:val="28"/>
        </w:rPr>
        <w:t>в Минюсте России 15.12.2020 рег</w:t>
      </w:r>
      <w:r w:rsidR="00014F97" w:rsidRPr="002F63F6">
        <w:rPr>
          <w:sz w:val="28"/>
          <w:szCs w:val="28"/>
        </w:rPr>
        <w:t>. </w:t>
      </w:r>
      <w:r w:rsidRPr="002F63F6">
        <w:rPr>
          <w:sz w:val="28"/>
          <w:szCs w:val="28"/>
        </w:rPr>
        <w:t>№ 61477)</w:t>
      </w:r>
      <w:r w:rsidR="00731CF6" w:rsidRPr="002F63F6">
        <w:rPr>
          <w:sz w:val="28"/>
          <w:szCs w:val="28"/>
        </w:rPr>
        <w:t>;</w:t>
      </w:r>
    </w:p>
    <w:p w14:paraId="590DD8C1" w14:textId="2F021507"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работе с инструментом и приспособлениями, утв</w:t>
      </w:r>
      <w:r w:rsidR="00014F97" w:rsidRPr="002F63F6">
        <w:rPr>
          <w:sz w:val="28"/>
          <w:szCs w:val="28"/>
        </w:rPr>
        <w:t>ерждённые</w:t>
      </w:r>
      <w:r w:rsidRPr="002F63F6">
        <w:rPr>
          <w:sz w:val="28"/>
          <w:szCs w:val="28"/>
        </w:rPr>
        <w:t xml:space="preserve"> приказом Минтруда </w:t>
      </w:r>
      <w:r w:rsidR="00014F97" w:rsidRPr="002F63F6">
        <w:rPr>
          <w:sz w:val="28"/>
          <w:szCs w:val="28"/>
        </w:rPr>
        <w:t xml:space="preserve">России </w:t>
      </w:r>
      <w:r w:rsidRPr="002F63F6">
        <w:rPr>
          <w:sz w:val="28"/>
          <w:szCs w:val="28"/>
        </w:rPr>
        <w:t>от 27.11.2020 № 835н (зарег</w:t>
      </w:r>
      <w:r w:rsidR="00014F97" w:rsidRPr="002F63F6">
        <w:rPr>
          <w:sz w:val="28"/>
          <w:szCs w:val="28"/>
        </w:rPr>
        <w:t>истрирован</w:t>
      </w:r>
      <w:r w:rsidRPr="002F63F6">
        <w:rPr>
          <w:sz w:val="28"/>
          <w:szCs w:val="28"/>
        </w:rPr>
        <w:t xml:space="preserve"> в Минюсте России 11.12.2020 рег. № 61411)</w:t>
      </w:r>
      <w:r w:rsidR="00731CF6" w:rsidRPr="002F63F6">
        <w:rPr>
          <w:sz w:val="28"/>
          <w:szCs w:val="28"/>
        </w:rPr>
        <w:t>;</w:t>
      </w:r>
    </w:p>
    <w:p w14:paraId="034141C7" w14:textId="54B20715"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строительстве, реконструкции и ремонте, утв</w:t>
      </w:r>
      <w:r w:rsidR="00014F97" w:rsidRPr="002F63F6">
        <w:rPr>
          <w:sz w:val="28"/>
          <w:szCs w:val="28"/>
        </w:rPr>
        <w:t xml:space="preserve">ерждённые </w:t>
      </w:r>
      <w:r w:rsidRPr="002F63F6">
        <w:rPr>
          <w:sz w:val="28"/>
          <w:szCs w:val="28"/>
        </w:rPr>
        <w:t>приказом Минтруда</w:t>
      </w:r>
      <w:r w:rsidR="00014F97" w:rsidRPr="002F63F6">
        <w:rPr>
          <w:sz w:val="28"/>
          <w:szCs w:val="28"/>
        </w:rPr>
        <w:t xml:space="preserve"> России</w:t>
      </w:r>
      <w:r w:rsidRPr="002F63F6">
        <w:rPr>
          <w:sz w:val="28"/>
          <w:szCs w:val="28"/>
        </w:rPr>
        <w:t xml:space="preserve"> от 11.12.2020 № 883н (зарег</w:t>
      </w:r>
      <w:r w:rsidR="00014F97" w:rsidRPr="002F63F6">
        <w:rPr>
          <w:sz w:val="28"/>
          <w:szCs w:val="28"/>
        </w:rPr>
        <w:t>истрирован</w:t>
      </w:r>
      <w:r w:rsidRPr="002F63F6">
        <w:rPr>
          <w:sz w:val="28"/>
          <w:szCs w:val="28"/>
        </w:rPr>
        <w:t xml:space="preserve"> в Минюсте Р</w:t>
      </w:r>
      <w:r w:rsidR="00014F97" w:rsidRPr="002F63F6">
        <w:rPr>
          <w:sz w:val="28"/>
          <w:szCs w:val="28"/>
        </w:rPr>
        <w:t>оссии</w:t>
      </w:r>
      <w:r w:rsidRPr="002F63F6">
        <w:rPr>
          <w:sz w:val="28"/>
          <w:szCs w:val="28"/>
        </w:rPr>
        <w:t xml:space="preserve"> 24.12.2020 рег. № 61787)</w:t>
      </w:r>
      <w:r w:rsidR="00731CF6" w:rsidRPr="002F63F6">
        <w:rPr>
          <w:sz w:val="28"/>
          <w:szCs w:val="28"/>
        </w:rPr>
        <w:t>;</w:t>
      </w:r>
    </w:p>
    <w:p w14:paraId="798524B7" w14:textId="08BBBCFA"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 xml:space="preserve">Правила по охране труда при эксплуатации объектов теплоснабжения и </w:t>
      </w:r>
      <w:proofErr w:type="spellStart"/>
      <w:r w:rsidRPr="002F63F6">
        <w:rPr>
          <w:sz w:val="28"/>
          <w:szCs w:val="28"/>
        </w:rPr>
        <w:t>теплопотребляющих</w:t>
      </w:r>
      <w:proofErr w:type="spellEnd"/>
      <w:r w:rsidRPr="002F63F6">
        <w:rPr>
          <w:sz w:val="28"/>
          <w:szCs w:val="28"/>
        </w:rPr>
        <w:t xml:space="preserve"> установок, утв</w:t>
      </w:r>
      <w:r w:rsidR="00014F97" w:rsidRPr="002F63F6">
        <w:rPr>
          <w:sz w:val="28"/>
          <w:szCs w:val="28"/>
        </w:rPr>
        <w:t>ерждённые</w:t>
      </w:r>
      <w:r w:rsidRPr="002F63F6">
        <w:rPr>
          <w:sz w:val="28"/>
          <w:szCs w:val="28"/>
        </w:rPr>
        <w:t xml:space="preserve"> приказом Минтруда Р</w:t>
      </w:r>
      <w:r w:rsidR="00014F97" w:rsidRPr="002F63F6">
        <w:rPr>
          <w:sz w:val="28"/>
          <w:szCs w:val="28"/>
        </w:rPr>
        <w:t>оссии</w:t>
      </w:r>
      <w:r w:rsidRPr="002F63F6">
        <w:rPr>
          <w:sz w:val="28"/>
          <w:szCs w:val="28"/>
        </w:rPr>
        <w:t xml:space="preserve"> от 17.12.2020 №</w:t>
      </w:r>
      <w:r w:rsidR="00014F97" w:rsidRPr="002F63F6">
        <w:rPr>
          <w:sz w:val="28"/>
          <w:szCs w:val="28"/>
        </w:rPr>
        <w:t> </w:t>
      </w:r>
      <w:r w:rsidRPr="002F63F6">
        <w:rPr>
          <w:sz w:val="28"/>
          <w:szCs w:val="28"/>
        </w:rPr>
        <w:t>924н (зарег</w:t>
      </w:r>
      <w:r w:rsidR="00014F97" w:rsidRPr="002F63F6">
        <w:rPr>
          <w:sz w:val="28"/>
          <w:szCs w:val="28"/>
        </w:rPr>
        <w:t>истрирован</w:t>
      </w:r>
      <w:r w:rsidRPr="002F63F6">
        <w:rPr>
          <w:sz w:val="28"/>
          <w:szCs w:val="28"/>
        </w:rPr>
        <w:t xml:space="preserve"> в Минюсте России 29.12.2020 рег. № 61926)</w:t>
      </w:r>
      <w:r w:rsidR="00731CF6" w:rsidRPr="002F63F6">
        <w:rPr>
          <w:sz w:val="28"/>
          <w:szCs w:val="28"/>
        </w:rPr>
        <w:t>;</w:t>
      </w:r>
    </w:p>
    <w:p w14:paraId="03DE6DE2" w14:textId="6E0B7DFB"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по охране труда при эксплуатации электроустановок, утв</w:t>
      </w:r>
      <w:r w:rsidR="00014F97" w:rsidRPr="002F63F6">
        <w:rPr>
          <w:sz w:val="28"/>
          <w:szCs w:val="28"/>
        </w:rPr>
        <w:t>ерждённые</w:t>
      </w:r>
      <w:r w:rsidRPr="002F63F6">
        <w:rPr>
          <w:sz w:val="28"/>
          <w:szCs w:val="28"/>
        </w:rPr>
        <w:t xml:space="preserve"> приказом Минтруда Р</w:t>
      </w:r>
      <w:r w:rsidR="00014F97" w:rsidRPr="002F63F6">
        <w:rPr>
          <w:sz w:val="28"/>
          <w:szCs w:val="28"/>
        </w:rPr>
        <w:t>оссии</w:t>
      </w:r>
      <w:r w:rsidRPr="002F63F6">
        <w:rPr>
          <w:sz w:val="28"/>
          <w:szCs w:val="28"/>
        </w:rPr>
        <w:t xml:space="preserve"> от 15.12.2020 № 903н (зарег</w:t>
      </w:r>
      <w:r w:rsidR="00014F97" w:rsidRPr="002F63F6">
        <w:rPr>
          <w:sz w:val="28"/>
          <w:szCs w:val="28"/>
        </w:rPr>
        <w:t>истрированы</w:t>
      </w:r>
      <w:r w:rsidRPr="002F63F6">
        <w:rPr>
          <w:sz w:val="28"/>
          <w:szCs w:val="28"/>
        </w:rPr>
        <w:t xml:space="preserve"> в Минюсте России 30.12.2020 рег. № 61957)</w:t>
      </w:r>
      <w:r w:rsidR="00731CF6" w:rsidRPr="002F63F6">
        <w:rPr>
          <w:sz w:val="28"/>
          <w:szCs w:val="28"/>
        </w:rPr>
        <w:t>;</w:t>
      </w:r>
    </w:p>
    <w:p w14:paraId="072A22CA" w14:textId="44D63839" w:rsidR="008B5A22" w:rsidRPr="002F63F6" w:rsidRDefault="001D55DB" w:rsidP="00813C09">
      <w:pPr>
        <w:pStyle w:val="aff7"/>
        <w:numPr>
          <w:ilvl w:val="0"/>
          <w:numId w:val="50"/>
        </w:numPr>
        <w:tabs>
          <w:tab w:val="left" w:pos="993"/>
        </w:tabs>
        <w:spacing w:before="0" w:after="0" w:line="240" w:lineRule="auto"/>
        <w:ind w:left="0" w:firstLine="709"/>
        <w:jc w:val="both"/>
        <w:rPr>
          <w:sz w:val="28"/>
          <w:szCs w:val="28"/>
        </w:rPr>
      </w:pPr>
      <w:r w:rsidRPr="002F63F6">
        <w:rPr>
          <w:sz w:val="28"/>
          <w:szCs w:val="28"/>
        </w:rPr>
        <w:t>Правила технической эксплуатации электроустановок потребителей, утв</w:t>
      </w:r>
      <w:r w:rsidR="00014F97" w:rsidRPr="002F63F6">
        <w:rPr>
          <w:sz w:val="28"/>
          <w:szCs w:val="28"/>
        </w:rPr>
        <w:t>ерждённые</w:t>
      </w:r>
      <w:r w:rsidRPr="002F63F6">
        <w:rPr>
          <w:sz w:val="28"/>
          <w:szCs w:val="28"/>
        </w:rPr>
        <w:t xml:space="preserve"> приказом </w:t>
      </w:r>
      <w:proofErr w:type="spellStart"/>
      <w:r w:rsidRPr="002F63F6">
        <w:rPr>
          <w:sz w:val="28"/>
          <w:szCs w:val="28"/>
        </w:rPr>
        <w:t>Минэнергетики</w:t>
      </w:r>
      <w:proofErr w:type="spellEnd"/>
      <w:r w:rsidRPr="002F63F6">
        <w:rPr>
          <w:sz w:val="28"/>
          <w:szCs w:val="28"/>
        </w:rPr>
        <w:t xml:space="preserve"> Р</w:t>
      </w:r>
      <w:r w:rsidR="00014F97" w:rsidRPr="002F63F6">
        <w:rPr>
          <w:sz w:val="28"/>
          <w:szCs w:val="28"/>
        </w:rPr>
        <w:t>оссии</w:t>
      </w:r>
      <w:r w:rsidRPr="002F63F6">
        <w:rPr>
          <w:sz w:val="28"/>
          <w:szCs w:val="28"/>
        </w:rPr>
        <w:t xml:space="preserve"> от 13.01.2003 № 6 (зарег</w:t>
      </w:r>
      <w:r w:rsidR="00014F97" w:rsidRPr="002F63F6">
        <w:rPr>
          <w:sz w:val="28"/>
          <w:szCs w:val="28"/>
        </w:rPr>
        <w:t>истрирован</w:t>
      </w:r>
      <w:r w:rsidRPr="002F63F6">
        <w:rPr>
          <w:sz w:val="28"/>
          <w:szCs w:val="28"/>
        </w:rPr>
        <w:t xml:space="preserve"> в Минюсте Р</w:t>
      </w:r>
      <w:r w:rsidR="00014F97" w:rsidRPr="002F63F6">
        <w:rPr>
          <w:sz w:val="28"/>
          <w:szCs w:val="28"/>
        </w:rPr>
        <w:t>оссии</w:t>
      </w:r>
      <w:r w:rsidRPr="002F63F6">
        <w:rPr>
          <w:sz w:val="28"/>
          <w:szCs w:val="28"/>
        </w:rPr>
        <w:t xml:space="preserve"> 22.01.2003 </w:t>
      </w:r>
      <w:r w:rsidR="00014F97" w:rsidRPr="002F63F6">
        <w:rPr>
          <w:sz w:val="28"/>
          <w:szCs w:val="28"/>
        </w:rPr>
        <w:t>рег.</w:t>
      </w:r>
      <w:r w:rsidRPr="002F63F6">
        <w:rPr>
          <w:sz w:val="28"/>
          <w:szCs w:val="28"/>
        </w:rPr>
        <w:t xml:space="preserve"> № 4145)</w:t>
      </w:r>
      <w:r w:rsidR="00731CF6" w:rsidRPr="002F63F6">
        <w:rPr>
          <w:sz w:val="28"/>
          <w:szCs w:val="28"/>
        </w:rPr>
        <w:t>;</w:t>
      </w:r>
    </w:p>
    <w:p w14:paraId="76854EE2" w14:textId="18B0EAE6" w:rsidR="008B5A22" w:rsidRPr="002F63F6" w:rsidRDefault="001D55DB" w:rsidP="00813C09">
      <w:pPr>
        <w:numPr>
          <w:ilvl w:val="0"/>
          <w:numId w:val="50"/>
        </w:numPr>
        <w:tabs>
          <w:tab w:val="left" w:pos="993"/>
        </w:tabs>
        <w:spacing w:before="0" w:after="0" w:line="240" w:lineRule="auto"/>
        <w:ind w:left="0" w:firstLine="709"/>
        <w:contextualSpacing/>
        <w:rPr>
          <w:sz w:val="28"/>
          <w:szCs w:val="28"/>
        </w:rPr>
      </w:pPr>
      <w:r w:rsidRPr="002F63F6">
        <w:rPr>
          <w:sz w:val="28"/>
          <w:szCs w:val="28"/>
        </w:rPr>
        <w:t xml:space="preserve">Федеральный закон </w:t>
      </w:r>
      <w:r w:rsidR="00014F97" w:rsidRPr="002F63F6">
        <w:rPr>
          <w:sz w:val="28"/>
          <w:szCs w:val="28"/>
        </w:rPr>
        <w:t xml:space="preserve">от 22.07.2008 № 123-ФЗ </w:t>
      </w:r>
      <w:r w:rsidRPr="002F63F6">
        <w:rPr>
          <w:sz w:val="28"/>
          <w:szCs w:val="28"/>
        </w:rPr>
        <w:t>«Технический регламент о требованиях пожарной безопасности»;</w:t>
      </w:r>
    </w:p>
    <w:p w14:paraId="73303A72" w14:textId="56303652" w:rsidR="008B5A22" w:rsidRPr="002F63F6" w:rsidRDefault="001D55DB" w:rsidP="00813C09">
      <w:pPr>
        <w:numPr>
          <w:ilvl w:val="0"/>
          <w:numId w:val="50"/>
        </w:numPr>
        <w:tabs>
          <w:tab w:val="left" w:pos="993"/>
        </w:tabs>
        <w:spacing w:before="0" w:after="0" w:line="240" w:lineRule="auto"/>
        <w:ind w:left="0" w:firstLine="709"/>
        <w:contextualSpacing/>
        <w:rPr>
          <w:sz w:val="28"/>
          <w:szCs w:val="28"/>
        </w:rPr>
      </w:pPr>
      <w:r w:rsidRPr="002F63F6">
        <w:rPr>
          <w:sz w:val="28"/>
          <w:szCs w:val="28"/>
        </w:rPr>
        <w:t>Правила противопожарного режима в РФ, утв</w:t>
      </w:r>
      <w:r w:rsidR="00014F97" w:rsidRPr="002F63F6">
        <w:rPr>
          <w:sz w:val="28"/>
          <w:szCs w:val="28"/>
        </w:rPr>
        <w:t>ерждённые</w:t>
      </w:r>
      <w:r w:rsidRPr="002F63F6">
        <w:rPr>
          <w:sz w:val="28"/>
          <w:szCs w:val="28"/>
        </w:rPr>
        <w:t xml:space="preserve"> постановлением Правительства РФ от 16.09.2020 №</w:t>
      </w:r>
      <w:r w:rsidR="00014F97" w:rsidRPr="002F63F6">
        <w:rPr>
          <w:sz w:val="28"/>
          <w:szCs w:val="28"/>
        </w:rPr>
        <w:t> </w:t>
      </w:r>
      <w:r w:rsidRPr="002F63F6">
        <w:rPr>
          <w:sz w:val="28"/>
          <w:szCs w:val="28"/>
        </w:rPr>
        <w:t>1479</w:t>
      </w:r>
      <w:r w:rsidR="00731CF6" w:rsidRPr="002F63F6">
        <w:rPr>
          <w:sz w:val="28"/>
          <w:szCs w:val="28"/>
        </w:rPr>
        <w:t>;</w:t>
      </w:r>
    </w:p>
    <w:p w14:paraId="147FBD01" w14:textId="3EDB35E6" w:rsidR="0016157B" w:rsidRPr="002F63F6" w:rsidRDefault="0016157B" w:rsidP="00813C09">
      <w:pPr>
        <w:numPr>
          <w:ilvl w:val="0"/>
          <w:numId w:val="50"/>
        </w:numPr>
        <w:tabs>
          <w:tab w:val="left" w:pos="993"/>
        </w:tabs>
        <w:spacing w:before="0" w:after="0" w:line="240" w:lineRule="auto"/>
        <w:ind w:left="0" w:firstLine="709"/>
        <w:contextualSpacing/>
        <w:rPr>
          <w:sz w:val="28"/>
          <w:szCs w:val="28"/>
        </w:rPr>
      </w:pPr>
      <w:r w:rsidRPr="002F63F6">
        <w:rPr>
          <w:sz w:val="28"/>
          <w:szCs w:val="28"/>
        </w:rPr>
        <w:lastRenderedPageBreak/>
        <w:t>Федеральный закон</w:t>
      </w:r>
      <w:r w:rsidR="00A75D04" w:rsidRPr="002F63F6">
        <w:rPr>
          <w:sz w:val="28"/>
          <w:szCs w:val="28"/>
        </w:rPr>
        <w:t xml:space="preserve"> от 21.07.1997 № 116-ФЗ </w:t>
      </w:r>
      <w:r w:rsidRPr="002F63F6">
        <w:rPr>
          <w:sz w:val="28"/>
          <w:szCs w:val="28"/>
        </w:rPr>
        <w:t>«О промышленной безопасности опасных производственных объектов»;</w:t>
      </w:r>
    </w:p>
    <w:p w14:paraId="2D7C7994" w14:textId="7AAF9BFB" w:rsidR="0016157B" w:rsidRPr="002F63F6" w:rsidRDefault="0016157B" w:rsidP="00813C09">
      <w:pPr>
        <w:numPr>
          <w:ilvl w:val="0"/>
          <w:numId w:val="50"/>
        </w:numPr>
        <w:tabs>
          <w:tab w:val="left" w:pos="993"/>
        </w:tabs>
        <w:spacing w:before="0" w:after="0" w:line="240" w:lineRule="auto"/>
        <w:ind w:left="0" w:firstLine="709"/>
        <w:contextualSpacing/>
        <w:rPr>
          <w:sz w:val="28"/>
          <w:szCs w:val="28"/>
        </w:rPr>
      </w:pPr>
      <w:r w:rsidRPr="002F63F6">
        <w:rPr>
          <w:sz w:val="28"/>
          <w:szCs w:val="28"/>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w:t>
      </w:r>
      <w:r w:rsidR="00A75D04" w:rsidRPr="002F63F6">
        <w:rPr>
          <w:sz w:val="28"/>
          <w:szCs w:val="28"/>
        </w:rPr>
        <w:t>№ </w:t>
      </w:r>
      <w:r w:rsidRPr="002F63F6">
        <w:rPr>
          <w:sz w:val="28"/>
          <w:szCs w:val="28"/>
        </w:rPr>
        <w:t>461;</w:t>
      </w:r>
    </w:p>
    <w:p w14:paraId="271AF593" w14:textId="11A9F92C" w:rsidR="0016157B" w:rsidRPr="002F63F6" w:rsidRDefault="0016157B" w:rsidP="00813C09">
      <w:pPr>
        <w:numPr>
          <w:ilvl w:val="0"/>
          <w:numId w:val="50"/>
        </w:numPr>
        <w:tabs>
          <w:tab w:val="left" w:pos="993"/>
        </w:tabs>
        <w:spacing w:before="0" w:after="0" w:line="240" w:lineRule="auto"/>
        <w:ind w:left="0" w:firstLine="709"/>
        <w:contextualSpacing/>
        <w:rPr>
          <w:sz w:val="28"/>
          <w:szCs w:val="28"/>
        </w:rPr>
      </w:pPr>
      <w:r w:rsidRPr="002F63F6">
        <w:rPr>
          <w:sz w:val="28"/>
          <w:szCs w:val="28"/>
        </w:rPr>
        <w:t>«</w:t>
      </w:r>
      <w:hyperlink r:id="rId9" w:anchor="block_1000" w:history="1">
        <w:r w:rsidR="00A75D04" w:rsidRPr="002F63F6">
          <w:rPr>
            <w:sz w:val="28"/>
            <w:szCs w:val="28"/>
          </w:rPr>
          <w:t>Правил</w:t>
        </w:r>
      </w:hyperlink>
      <w:r w:rsidR="00A75D04" w:rsidRPr="002F63F6">
        <w:rPr>
          <w:sz w:val="28"/>
          <w:szCs w:val="28"/>
        </w:rPr>
        <w:t xml:space="preserve">а </w:t>
      </w:r>
      <w:r w:rsidRPr="002F63F6">
        <w:rPr>
          <w:sz w:val="28"/>
          <w:szCs w:val="28"/>
        </w:rPr>
        <w:t>организации и осуществления производственного контроля за соблюдением требований промышленной безопасности», утверждённые постановлением Правительства РФ от 18</w:t>
      </w:r>
      <w:r w:rsidR="00A75D04" w:rsidRPr="002F63F6">
        <w:rPr>
          <w:sz w:val="28"/>
          <w:szCs w:val="28"/>
        </w:rPr>
        <w:t>.12.</w:t>
      </w:r>
      <w:r w:rsidRPr="002F63F6">
        <w:rPr>
          <w:sz w:val="28"/>
          <w:szCs w:val="28"/>
        </w:rPr>
        <w:t xml:space="preserve">2020 </w:t>
      </w:r>
      <w:r w:rsidR="00A75D04" w:rsidRPr="002F63F6">
        <w:rPr>
          <w:sz w:val="28"/>
          <w:szCs w:val="28"/>
        </w:rPr>
        <w:t>№</w:t>
      </w:r>
      <w:r w:rsidRPr="002F63F6">
        <w:rPr>
          <w:sz w:val="28"/>
          <w:szCs w:val="28"/>
        </w:rPr>
        <w:t xml:space="preserve"> 2168;</w:t>
      </w:r>
    </w:p>
    <w:p w14:paraId="263A3898" w14:textId="7008067C" w:rsidR="008B5A22" w:rsidRPr="002F63F6" w:rsidRDefault="00A75D04" w:rsidP="00813C09">
      <w:pPr>
        <w:numPr>
          <w:ilvl w:val="0"/>
          <w:numId w:val="50"/>
        </w:numPr>
        <w:tabs>
          <w:tab w:val="left" w:pos="993"/>
        </w:tabs>
        <w:spacing w:before="0" w:after="0" w:line="240" w:lineRule="auto"/>
        <w:ind w:left="0" w:firstLine="709"/>
        <w:contextualSpacing/>
        <w:rPr>
          <w:sz w:val="28"/>
          <w:szCs w:val="28"/>
        </w:rPr>
      </w:pPr>
      <w:r w:rsidRPr="002F63F6">
        <w:rPr>
          <w:sz w:val="28"/>
          <w:szCs w:val="28"/>
        </w:rPr>
        <w:t xml:space="preserve">иные </w:t>
      </w:r>
      <w:r w:rsidR="00F57A0A" w:rsidRPr="002F63F6">
        <w:rPr>
          <w:sz w:val="28"/>
          <w:szCs w:val="28"/>
        </w:rPr>
        <w:t>документы,</w:t>
      </w:r>
      <w:r w:rsidR="001D55DB" w:rsidRPr="002F63F6">
        <w:rPr>
          <w:sz w:val="28"/>
          <w:szCs w:val="28"/>
        </w:rPr>
        <w:t xml:space="preserve"> устанавливающие обязательные требования</w:t>
      </w:r>
      <w:r w:rsidR="00F57A0A" w:rsidRPr="002F63F6">
        <w:rPr>
          <w:sz w:val="28"/>
          <w:szCs w:val="28"/>
        </w:rPr>
        <w:t xml:space="preserve"> к производству работ, связанных с возникновением производственных рисков.</w:t>
      </w:r>
    </w:p>
    <w:p w14:paraId="2299D8D7" w14:textId="501B6563" w:rsidR="008B5A22" w:rsidRPr="00813C09" w:rsidRDefault="001D55DB" w:rsidP="00813C09">
      <w:pPr>
        <w:pStyle w:val="aff7"/>
        <w:numPr>
          <w:ilvl w:val="0"/>
          <w:numId w:val="50"/>
        </w:numPr>
        <w:tabs>
          <w:tab w:val="left" w:pos="993"/>
        </w:tabs>
        <w:spacing w:before="0" w:after="0" w:line="240" w:lineRule="auto"/>
        <w:ind w:left="0" w:firstLine="709"/>
        <w:rPr>
          <w:sz w:val="28"/>
          <w:szCs w:val="28"/>
        </w:rPr>
      </w:pPr>
      <w:r w:rsidRPr="00813C09">
        <w:rPr>
          <w:sz w:val="28"/>
          <w:szCs w:val="28"/>
        </w:rPr>
        <w:t>В случае внесения изменений в указанные по тексту настоящего Стандарта нормативные акты</w:t>
      </w:r>
      <w:r w:rsidR="00A75D04" w:rsidRPr="00813C09">
        <w:rPr>
          <w:sz w:val="28"/>
          <w:szCs w:val="28"/>
        </w:rPr>
        <w:t>,</w:t>
      </w:r>
      <w:r w:rsidRPr="00813C09">
        <w:rPr>
          <w:sz w:val="28"/>
          <w:szCs w:val="28"/>
        </w:rPr>
        <w:t xml:space="preserve"> применению подлежит нормативный акт (редакция нормативного акта), действующий (-</w:t>
      </w:r>
      <w:proofErr w:type="spellStart"/>
      <w:r w:rsidRPr="00813C09">
        <w:rPr>
          <w:sz w:val="28"/>
          <w:szCs w:val="28"/>
        </w:rPr>
        <w:t>ая</w:t>
      </w:r>
      <w:proofErr w:type="spellEnd"/>
      <w:r w:rsidRPr="00813C09">
        <w:rPr>
          <w:sz w:val="28"/>
          <w:szCs w:val="28"/>
        </w:rPr>
        <w:t>) на дату выполнения работ.</w:t>
      </w:r>
    </w:p>
    <w:p w14:paraId="066B61EF" w14:textId="77777777" w:rsidR="003A3A66" w:rsidRPr="002F63F6" w:rsidRDefault="003A3A66" w:rsidP="002F63F6">
      <w:pPr>
        <w:spacing w:before="0" w:after="0" w:line="240" w:lineRule="auto"/>
        <w:ind w:firstLine="0"/>
        <w:contextualSpacing/>
        <w:rPr>
          <w:sz w:val="28"/>
          <w:szCs w:val="28"/>
        </w:rPr>
      </w:pPr>
    </w:p>
    <w:p w14:paraId="1806D1DB" w14:textId="77777777" w:rsidR="008B5A22" w:rsidRPr="002F63F6" w:rsidRDefault="001D55DB" w:rsidP="002F63F6">
      <w:pPr>
        <w:pStyle w:val="1"/>
        <w:numPr>
          <w:ilvl w:val="0"/>
          <w:numId w:val="4"/>
        </w:numPr>
        <w:spacing w:before="0" w:after="0" w:line="240" w:lineRule="auto"/>
        <w:ind w:left="0" w:firstLine="0"/>
        <w:rPr>
          <w:sz w:val="28"/>
        </w:rPr>
      </w:pPr>
      <w:bookmarkStart w:id="4" w:name="_Toc113469221"/>
      <w:bookmarkStart w:id="5" w:name="_Toc113469239"/>
      <w:bookmarkStart w:id="6" w:name="_Toc113469269"/>
      <w:bookmarkStart w:id="7" w:name="_Toc113471150"/>
      <w:bookmarkStart w:id="8" w:name="_Toc113469222"/>
      <w:bookmarkStart w:id="9" w:name="_Toc113469240"/>
      <w:bookmarkStart w:id="10" w:name="_Toc113469270"/>
      <w:bookmarkStart w:id="11" w:name="_Toc113471151"/>
      <w:bookmarkStart w:id="12" w:name="_Toc113469223"/>
      <w:bookmarkStart w:id="13" w:name="_Toc113469241"/>
      <w:bookmarkStart w:id="14" w:name="_Toc113469271"/>
      <w:bookmarkStart w:id="15" w:name="_Toc113471152"/>
      <w:bookmarkStart w:id="16" w:name="_Toc113471153"/>
      <w:bookmarkEnd w:id="4"/>
      <w:bookmarkEnd w:id="5"/>
      <w:bookmarkEnd w:id="6"/>
      <w:bookmarkEnd w:id="7"/>
      <w:bookmarkEnd w:id="8"/>
      <w:bookmarkEnd w:id="9"/>
      <w:bookmarkEnd w:id="10"/>
      <w:bookmarkEnd w:id="11"/>
      <w:bookmarkEnd w:id="12"/>
      <w:bookmarkEnd w:id="13"/>
      <w:bookmarkEnd w:id="14"/>
      <w:bookmarkEnd w:id="15"/>
      <w:r w:rsidRPr="002F63F6">
        <w:rPr>
          <w:sz w:val="28"/>
        </w:rPr>
        <w:t>Организация работ</w:t>
      </w:r>
      <w:bookmarkEnd w:id="16"/>
    </w:p>
    <w:p w14:paraId="58AD74E1" w14:textId="4D216111" w:rsidR="008B5A22" w:rsidRPr="002F63F6" w:rsidRDefault="001D55DB" w:rsidP="002F63F6">
      <w:pPr>
        <w:pStyle w:val="2"/>
        <w:numPr>
          <w:ilvl w:val="1"/>
          <w:numId w:val="4"/>
        </w:numPr>
        <w:spacing w:before="0" w:after="0" w:line="240" w:lineRule="auto"/>
        <w:ind w:left="0" w:firstLine="709"/>
        <w:jc w:val="left"/>
        <w:rPr>
          <w:b/>
          <w:sz w:val="28"/>
          <w:szCs w:val="28"/>
        </w:rPr>
      </w:pPr>
      <w:bookmarkStart w:id="17" w:name="_Toc113471154"/>
      <w:r w:rsidRPr="002F63F6">
        <w:rPr>
          <w:b/>
          <w:sz w:val="28"/>
          <w:szCs w:val="28"/>
        </w:rPr>
        <w:t>Взаимодействие между Подрядчиком и Заказчиком:</w:t>
      </w:r>
      <w:bookmarkEnd w:id="17"/>
    </w:p>
    <w:p w14:paraId="285E20D8" w14:textId="6E48DD08" w:rsidR="00B0362A"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4310C" w:rsidRPr="002F63F6">
        <w:rPr>
          <w:color w:val="000000"/>
          <w:sz w:val="28"/>
          <w:szCs w:val="28"/>
        </w:rPr>
        <w:t xml:space="preserve">.1.1. </w:t>
      </w:r>
      <w:r w:rsidR="00B0362A" w:rsidRPr="002F63F6">
        <w:rPr>
          <w:color w:val="000000"/>
          <w:sz w:val="28"/>
          <w:szCs w:val="28"/>
        </w:rPr>
        <w:t xml:space="preserve">К производству работ на Курорте Подрядчик допускается после подписания Акта </w:t>
      </w:r>
      <w:r w:rsidR="00B81278" w:rsidRPr="002F63F6">
        <w:rPr>
          <w:color w:val="000000"/>
          <w:sz w:val="28"/>
          <w:szCs w:val="28"/>
        </w:rPr>
        <w:t>приема-передачи Объекта</w:t>
      </w:r>
      <w:r w:rsidR="00501FAD" w:rsidRPr="002F63F6">
        <w:rPr>
          <w:color w:val="000000"/>
          <w:sz w:val="28"/>
          <w:szCs w:val="28"/>
        </w:rPr>
        <w:t xml:space="preserve"> (Приложение №3)</w:t>
      </w:r>
      <w:r w:rsidR="00B0362A" w:rsidRPr="002F63F6">
        <w:rPr>
          <w:color w:val="000000"/>
          <w:sz w:val="28"/>
          <w:szCs w:val="28"/>
        </w:rPr>
        <w:t>.</w:t>
      </w:r>
    </w:p>
    <w:p w14:paraId="0F84DC44" w14:textId="0EC0540C" w:rsidR="008B5A22"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D55DB" w:rsidRPr="002F63F6">
        <w:rPr>
          <w:color w:val="000000"/>
          <w:sz w:val="28"/>
          <w:szCs w:val="28"/>
        </w:rPr>
        <w:t xml:space="preserve">.1.2. После подписания </w:t>
      </w:r>
      <w:r w:rsidR="00B0362A" w:rsidRPr="002F63F6">
        <w:rPr>
          <w:color w:val="000000"/>
          <w:sz w:val="28"/>
          <w:szCs w:val="28"/>
        </w:rPr>
        <w:t xml:space="preserve">Акта </w:t>
      </w:r>
      <w:r w:rsidR="00B81278" w:rsidRPr="002F63F6">
        <w:rPr>
          <w:color w:val="000000"/>
          <w:sz w:val="28"/>
          <w:szCs w:val="28"/>
        </w:rPr>
        <w:t>приема-передачи Объекта</w:t>
      </w:r>
      <w:r w:rsidR="001D55DB" w:rsidRPr="002F63F6">
        <w:rPr>
          <w:color w:val="000000"/>
          <w:sz w:val="28"/>
          <w:szCs w:val="28"/>
        </w:rPr>
        <w:t>, ответственность за выполнение мероприятий по безопасному проведению работ персоналом Подрядчика на выделенной территории возлагается на Подрядчика.</w:t>
      </w:r>
    </w:p>
    <w:p w14:paraId="41442E88" w14:textId="6F48C1E0" w:rsidR="008B5A22" w:rsidRPr="002F63F6" w:rsidRDefault="00895EAA" w:rsidP="002F63F6">
      <w:pPr>
        <w:pStyle w:val="afc"/>
        <w:spacing w:before="0" w:after="0" w:line="240" w:lineRule="auto"/>
        <w:ind w:firstLine="709"/>
        <w:contextualSpacing/>
        <w:rPr>
          <w:color w:val="000000"/>
          <w:sz w:val="28"/>
          <w:szCs w:val="28"/>
        </w:rPr>
      </w:pPr>
      <w:r w:rsidRPr="002F63F6">
        <w:rPr>
          <w:sz w:val="28"/>
          <w:szCs w:val="28"/>
        </w:rPr>
        <w:t>4</w:t>
      </w:r>
      <w:r w:rsidR="001D55DB" w:rsidRPr="002F63F6">
        <w:rPr>
          <w:sz w:val="28"/>
          <w:szCs w:val="28"/>
        </w:rPr>
        <w:t>.1.</w:t>
      </w:r>
      <w:r w:rsidR="00E2635A" w:rsidRPr="002F63F6">
        <w:rPr>
          <w:sz w:val="28"/>
          <w:szCs w:val="28"/>
        </w:rPr>
        <w:t>3</w:t>
      </w:r>
      <w:r w:rsidR="001D55DB" w:rsidRPr="002F63F6">
        <w:rPr>
          <w:sz w:val="28"/>
          <w:szCs w:val="28"/>
        </w:rPr>
        <w:t>. Заказчик проводит инструктирования по охране труда и пожарной безопасности инженерного персонала Подрядчика (руководителей, специалистов по охране труда), производящего работы на Курорте.</w:t>
      </w:r>
    </w:p>
    <w:p w14:paraId="6FB9E7F4" w14:textId="7A69B2EC" w:rsidR="008B5A22"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D55DB" w:rsidRPr="002F63F6">
        <w:rPr>
          <w:color w:val="000000"/>
          <w:sz w:val="28"/>
          <w:szCs w:val="28"/>
        </w:rPr>
        <w:t>.1.</w:t>
      </w:r>
      <w:r w:rsidR="00E2635A" w:rsidRPr="002F63F6">
        <w:rPr>
          <w:color w:val="000000"/>
          <w:sz w:val="28"/>
          <w:szCs w:val="28"/>
        </w:rPr>
        <w:t>4</w:t>
      </w:r>
      <w:r w:rsidR="001D55DB" w:rsidRPr="002F63F6">
        <w:rPr>
          <w:color w:val="000000"/>
          <w:sz w:val="28"/>
          <w:szCs w:val="28"/>
        </w:rPr>
        <w:t xml:space="preserve">. </w:t>
      </w:r>
      <w:r w:rsidR="00C30F90" w:rsidRPr="002F63F6">
        <w:rPr>
          <w:color w:val="000000"/>
          <w:sz w:val="28"/>
          <w:szCs w:val="28"/>
        </w:rPr>
        <w:t>Подрядчик предоставляет Заказчику (инициатору Договора) о</w:t>
      </w:r>
      <w:r w:rsidR="001D55DB" w:rsidRPr="002F63F6">
        <w:rPr>
          <w:color w:val="000000"/>
          <w:sz w:val="28"/>
          <w:szCs w:val="28"/>
        </w:rPr>
        <w:t>рганизационно-</w:t>
      </w:r>
      <w:r w:rsidR="00C30F90" w:rsidRPr="002F63F6">
        <w:rPr>
          <w:color w:val="000000"/>
          <w:sz w:val="28"/>
          <w:szCs w:val="28"/>
        </w:rPr>
        <w:t xml:space="preserve">технологическую </w:t>
      </w:r>
      <w:r w:rsidR="001D55DB" w:rsidRPr="002F63F6">
        <w:rPr>
          <w:color w:val="000000"/>
          <w:sz w:val="28"/>
          <w:szCs w:val="28"/>
        </w:rPr>
        <w:t>документаци</w:t>
      </w:r>
      <w:r w:rsidR="00C30F90" w:rsidRPr="002F63F6">
        <w:rPr>
          <w:color w:val="000000"/>
          <w:sz w:val="28"/>
          <w:szCs w:val="28"/>
        </w:rPr>
        <w:t>ю</w:t>
      </w:r>
      <w:r w:rsidR="001D55DB" w:rsidRPr="002F63F6">
        <w:rPr>
          <w:color w:val="000000"/>
          <w:sz w:val="28"/>
          <w:szCs w:val="28"/>
        </w:rPr>
        <w:t xml:space="preserve"> (</w:t>
      </w:r>
      <w:r w:rsidR="00D53F38" w:rsidRPr="002F63F6">
        <w:rPr>
          <w:color w:val="000000"/>
          <w:sz w:val="28"/>
          <w:szCs w:val="28"/>
        </w:rPr>
        <w:t xml:space="preserve">график производства работ, </w:t>
      </w:r>
      <w:r w:rsidR="001D55DB" w:rsidRPr="002F63F6">
        <w:rPr>
          <w:color w:val="000000"/>
          <w:sz w:val="28"/>
          <w:szCs w:val="28"/>
        </w:rPr>
        <w:t>ППР,</w:t>
      </w:r>
      <w:r w:rsidR="000F793A" w:rsidRPr="002F63F6">
        <w:rPr>
          <w:color w:val="000000"/>
          <w:sz w:val="28"/>
          <w:szCs w:val="28"/>
        </w:rPr>
        <w:t xml:space="preserve"> ППРК,</w:t>
      </w:r>
      <w:r w:rsidR="00F57A0A" w:rsidRPr="002F63F6">
        <w:rPr>
          <w:color w:val="000000"/>
          <w:sz w:val="28"/>
          <w:szCs w:val="28"/>
        </w:rPr>
        <w:t xml:space="preserve"> схемы производства работ,</w:t>
      </w:r>
      <w:r w:rsidR="001D55DB" w:rsidRPr="002F63F6">
        <w:rPr>
          <w:color w:val="000000"/>
          <w:sz w:val="28"/>
          <w:szCs w:val="28"/>
        </w:rPr>
        <w:t xml:space="preserve"> </w:t>
      </w:r>
      <w:r w:rsidR="00D53F38" w:rsidRPr="002F63F6">
        <w:rPr>
          <w:color w:val="000000"/>
          <w:sz w:val="28"/>
          <w:szCs w:val="28"/>
        </w:rPr>
        <w:t xml:space="preserve">технологические </w:t>
      </w:r>
      <w:r w:rsidR="001D55DB" w:rsidRPr="002F63F6">
        <w:rPr>
          <w:color w:val="000000"/>
          <w:sz w:val="28"/>
          <w:szCs w:val="28"/>
        </w:rPr>
        <w:t>карты и др.)</w:t>
      </w:r>
      <w:r w:rsidR="00F57A0A" w:rsidRPr="002F63F6">
        <w:rPr>
          <w:color w:val="000000"/>
          <w:sz w:val="28"/>
          <w:szCs w:val="28"/>
        </w:rPr>
        <w:t>,</w:t>
      </w:r>
      <w:r w:rsidR="00C30F90" w:rsidRPr="002F63F6">
        <w:rPr>
          <w:color w:val="000000"/>
          <w:sz w:val="28"/>
          <w:szCs w:val="28"/>
        </w:rPr>
        <w:t xml:space="preserve"> которая </w:t>
      </w:r>
      <w:r w:rsidR="001D55DB" w:rsidRPr="002F63F6">
        <w:rPr>
          <w:color w:val="000000"/>
          <w:sz w:val="28"/>
          <w:szCs w:val="28"/>
        </w:rPr>
        <w:t xml:space="preserve">должна содержать конкретные проектные решения по качеству и безопасности производства работ, </w:t>
      </w:r>
      <w:r w:rsidR="00C30F90" w:rsidRPr="002F63F6">
        <w:rPr>
          <w:color w:val="000000"/>
          <w:sz w:val="28"/>
          <w:szCs w:val="28"/>
        </w:rPr>
        <w:t xml:space="preserve">охране </w:t>
      </w:r>
      <w:r w:rsidR="001D55DB" w:rsidRPr="002F63F6">
        <w:rPr>
          <w:color w:val="000000"/>
          <w:sz w:val="28"/>
          <w:szCs w:val="28"/>
        </w:rPr>
        <w:t>труда,</w:t>
      </w:r>
      <w:r w:rsidR="00F00DDC" w:rsidRPr="002F63F6">
        <w:rPr>
          <w:color w:val="000000"/>
          <w:sz w:val="28"/>
          <w:szCs w:val="28"/>
        </w:rPr>
        <w:t xml:space="preserve"> промышленной безопасности</w:t>
      </w:r>
      <w:r w:rsidR="001356EE" w:rsidRPr="002F63F6">
        <w:rPr>
          <w:color w:val="000000"/>
          <w:sz w:val="28"/>
          <w:szCs w:val="28"/>
        </w:rPr>
        <w:t>,</w:t>
      </w:r>
      <w:r w:rsidR="001D55DB" w:rsidRPr="002F63F6">
        <w:rPr>
          <w:color w:val="000000"/>
          <w:sz w:val="28"/>
          <w:szCs w:val="28"/>
        </w:rPr>
        <w:t xml:space="preserve"> </w:t>
      </w:r>
      <w:r w:rsidR="00F00DDC" w:rsidRPr="002F63F6">
        <w:rPr>
          <w:color w:val="000000"/>
          <w:sz w:val="28"/>
          <w:szCs w:val="28"/>
        </w:rPr>
        <w:t xml:space="preserve">определяющие </w:t>
      </w:r>
      <w:r w:rsidR="001D55DB" w:rsidRPr="002F63F6">
        <w:rPr>
          <w:color w:val="000000"/>
          <w:sz w:val="28"/>
          <w:szCs w:val="28"/>
        </w:rPr>
        <w:t xml:space="preserve">технологические средства и методы работ. </w:t>
      </w:r>
    </w:p>
    <w:p w14:paraId="4A045F98" w14:textId="1D16F297" w:rsidR="008B5A22"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D55DB" w:rsidRPr="002F63F6">
        <w:rPr>
          <w:color w:val="000000"/>
          <w:sz w:val="28"/>
          <w:szCs w:val="28"/>
        </w:rPr>
        <w:t>.1.</w:t>
      </w:r>
      <w:r w:rsidR="00E2635A" w:rsidRPr="002F63F6">
        <w:rPr>
          <w:color w:val="000000"/>
          <w:sz w:val="28"/>
          <w:szCs w:val="28"/>
        </w:rPr>
        <w:t>5</w:t>
      </w:r>
      <w:r w:rsidR="001D55DB" w:rsidRPr="002F63F6">
        <w:rPr>
          <w:color w:val="000000"/>
          <w:sz w:val="28"/>
          <w:szCs w:val="28"/>
        </w:rPr>
        <w:t>.</w:t>
      </w:r>
      <w:r w:rsidR="001D55DB" w:rsidRPr="002F63F6">
        <w:rPr>
          <w:color w:val="000000"/>
          <w:sz w:val="28"/>
          <w:szCs w:val="28"/>
        </w:rPr>
        <w:tab/>
        <w:t>В каждом случае Подрядчик должен обеспечить выполнение требований по предотвращению производственных рисков.</w:t>
      </w:r>
    </w:p>
    <w:p w14:paraId="7B44106D" w14:textId="0C0F294E" w:rsidR="008B5A22"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D55DB" w:rsidRPr="002F63F6">
        <w:rPr>
          <w:color w:val="000000"/>
          <w:sz w:val="28"/>
          <w:szCs w:val="28"/>
        </w:rPr>
        <w:t>.1.</w:t>
      </w:r>
      <w:r w:rsidR="00E2635A" w:rsidRPr="002F63F6">
        <w:rPr>
          <w:color w:val="000000"/>
          <w:sz w:val="28"/>
          <w:szCs w:val="28"/>
        </w:rPr>
        <w:t>6</w:t>
      </w:r>
      <w:r w:rsidR="001D55DB" w:rsidRPr="002F63F6">
        <w:rPr>
          <w:color w:val="000000"/>
          <w:sz w:val="28"/>
          <w:szCs w:val="28"/>
        </w:rPr>
        <w:t>.</w:t>
      </w:r>
      <w:r w:rsidR="001D55DB" w:rsidRPr="002F63F6">
        <w:rPr>
          <w:color w:val="000000"/>
          <w:sz w:val="28"/>
          <w:szCs w:val="28"/>
        </w:rPr>
        <w:tab/>
        <w:t>Общий контроль соблюдения требований настоящего Стандарта среди Подрядных организаций</w:t>
      </w:r>
      <w:r w:rsidR="00F57A0A" w:rsidRPr="002F63F6">
        <w:rPr>
          <w:color w:val="000000"/>
          <w:sz w:val="28"/>
          <w:szCs w:val="28"/>
        </w:rPr>
        <w:t>, осуществляющих одновременную работу на одном Объекте</w:t>
      </w:r>
      <w:r w:rsidR="001D55DB" w:rsidRPr="002F63F6">
        <w:rPr>
          <w:color w:val="000000"/>
          <w:sz w:val="28"/>
          <w:szCs w:val="28"/>
        </w:rPr>
        <w:t xml:space="preserve"> осуществляется представителями Заказчика. В случае неисполнения Подрядной организацией требований Заказчика, Заказчик вправе применить экономические санкции</w:t>
      </w:r>
      <w:r w:rsidR="00F57A0A" w:rsidRPr="002F63F6">
        <w:rPr>
          <w:color w:val="000000"/>
          <w:sz w:val="28"/>
          <w:szCs w:val="28"/>
        </w:rPr>
        <w:t xml:space="preserve"> (начислять неустойку)</w:t>
      </w:r>
      <w:r w:rsidR="001D55DB" w:rsidRPr="002F63F6">
        <w:rPr>
          <w:color w:val="000000"/>
          <w:sz w:val="28"/>
          <w:szCs w:val="28"/>
        </w:rPr>
        <w:t xml:space="preserve"> в соответствии с настоящим Стандартом.</w:t>
      </w:r>
    </w:p>
    <w:p w14:paraId="7D371E27" w14:textId="4FD81CE6" w:rsidR="008B5A22"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D55DB" w:rsidRPr="002F63F6">
        <w:rPr>
          <w:color w:val="000000"/>
          <w:sz w:val="28"/>
          <w:szCs w:val="28"/>
        </w:rPr>
        <w:t>.1.</w:t>
      </w:r>
      <w:r w:rsidR="00E2635A" w:rsidRPr="002F63F6">
        <w:rPr>
          <w:color w:val="000000"/>
          <w:sz w:val="28"/>
          <w:szCs w:val="28"/>
        </w:rPr>
        <w:t>7</w:t>
      </w:r>
      <w:r w:rsidR="001D55DB" w:rsidRPr="002F63F6">
        <w:rPr>
          <w:color w:val="000000"/>
          <w:sz w:val="28"/>
          <w:szCs w:val="28"/>
        </w:rPr>
        <w:t>.</w:t>
      </w:r>
      <w:r w:rsidR="001D55DB" w:rsidRPr="002F63F6">
        <w:rPr>
          <w:color w:val="000000"/>
          <w:sz w:val="28"/>
          <w:szCs w:val="28"/>
        </w:rPr>
        <w:tab/>
        <w:t xml:space="preserve"> Подрядчик обязан предоставить полномочным представителям Заказчика в любое время доступ к местам выполнения работ, объектам и персоналу Подрядчика, а также документации с целью проведения Заказчиком </w:t>
      </w:r>
      <w:r w:rsidR="001D55DB" w:rsidRPr="002F63F6">
        <w:rPr>
          <w:color w:val="000000"/>
          <w:sz w:val="28"/>
          <w:szCs w:val="28"/>
        </w:rPr>
        <w:lastRenderedPageBreak/>
        <w:t xml:space="preserve">проверки по вопросам строительного </w:t>
      </w:r>
      <w:r w:rsidR="00F00DDC" w:rsidRPr="002F63F6">
        <w:rPr>
          <w:color w:val="000000"/>
          <w:sz w:val="28"/>
          <w:szCs w:val="28"/>
        </w:rPr>
        <w:t xml:space="preserve">контроля </w:t>
      </w:r>
      <w:r w:rsidR="001D55DB" w:rsidRPr="002F63F6">
        <w:rPr>
          <w:color w:val="000000"/>
          <w:sz w:val="28"/>
          <w:szCs w:val="28"/>
        </w:rPr>
        <w:t>и технического надзора, охраны труда, промышленной, пожарной, экологической безопасности.</w:t>
      </w:r>
    </w:p>
    <w:p w14:paraId="468CC869" w14:textId="2663D28F" w:rsidR="008B5A22"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D55DB" w:rsidRPr="002F63F6">
        <w:rPr>
          <w:color w:val="000000"/>
          <w:sz w:val="28"/>
          <w:szCs w:val="28"/>
        </w:rPr>
        <w:t>.1.</w:t>
      </w:r>
      <w:r w:rsidR="00E2635A" w:rsidRPr="002F63F6">
        <w:rPr>
          <w:color w:val="000000"/>
          <w:sz w:val="28"/>
          <w:szCs w:val="28"/>
        </w:rPr>
        <w:t>8</w:t>
      </w:r>
      <w:r w:rsidR="001D55DB" w:rsidRPr="002F63F6">
        <w:rPr>
          <w:color w:val="000000"/>
          <w:sz w:val="28"/>
          <w:szCs w:val="28"/>
        </w:rPr>
        <w:t>.</w:t>
      </w:r>
      <w:r w:rsidR="001D55DB" w:rsidRPr="002F63F6">
        <w:rPr>
          <w:color w:val="000000"/>
          <w:sz w:val="28"/>
          <w:szCs w:val="28"/>
        </w:rPr>
        <w:tab/>
        <w:t xml:space="preserve"> Периодичность проверок определяется внутренними локальными актами Заказчика.</w:t>
      </w:r>
    </w:p>
    <w:p w14:paraId="21F142EE" w14:textId="57FD1BA2" w:rsidR="008B5A22" w:rsidRPr="002F63F6" w:rsidRDefault="00895EAA" w:rsidP="002F63F6">
      <w:pPr>
        <w:pStyle w:val="afc"/>
        <w:spacing w:before="0" w:after="0" w:line="240" w:lineRule="auto"/>
        <w:ind w:firstLine="709"/>
        <w:contextualSpacing/>
        <w:rPr>
          <w:color w:val="000000"/>
          <w:sz w:val="28"/>
          <w:szCs w:val="28"/>
        </w:rPr>
      </w:pPr>
      <w:r w:rsidRPr="002F63F6">
        <w:rPr>
          <w:color w:val="000000"/>
          <w:sz w:val="28"/>
          <w:szCs w:val="28"/>
        </w:rPr>
        <w:t>4</w:t>
      </w:r>
      <w:r w:rsidR="001D55DB" w:rsidRPr="002F63F6">
        <w:rPr>
          <w:color w:val="000000"/>
          <w:sz w:val="28"/>
          <w:szCs w:val="28"/>
        </w:rPr>
        <w:t>.1.</w:t>
      </w:r>
      <w:r w:rsidR="00E2635A" w:rsidRPr="002F63F6">
        <w:rPr>
          <w:color w:val="000000"/>
          <w:sz w:val="28"/>
          <w:szCs w:val="28"/>
        </w:rPr>
        <w:t>9</w:t>
      </w:r>
      <w:r w:rsidR="001D55DB" w:rsidRPr="002F63F6">
        <w:rPr>
          <w:color w:val="000000"/>
          <w:sz w:val="28"/>
          <w:szCs w:val="28"/>
        </w:rPr>
        <w:t>.</w:t>
      </w:r>
      <w:r w:rsidR="001D55DB" w:rsidRPr="002F63F6">
        <w:rPr>
          <w:color w:val="000000"/>
          <w:sz w:val="28"/>
          <w:szCs w:val="28"/>
        </w:rPr>
        <w:tab/>
        <w:t xml:space="preserve"> Если по обоснованному мнению полномочного представителя Заказчика, деятельность </w:t>
      </w:r>
      <w:r w:rsidR="00F00DDC" w:rsidRPr="002F63F6">
        <w:rPr>
          <w:color w:val="000000"/>
          <w:sz w:val="28"/>
          <w:szCs w:val="28"/>
        </w:rPr>
        <w:t>Подрядчика</w:t>
      </w:r>
      <w:r w:rsidR="001D55DB" w:rsidRPr="002F63F6">
        <w:rPr>
          <w:color w:val="000000"/>
          <w:sz w:val="28"/>
          <w:szCs w:val="28"/>
        </w:rPr>
        <w:t xml:space="preserve"> не соответствуют Стандарту Заказчика, то Подрядчику будет направлено письменное </w:t>
      </w:r>
      <w:r w:rsidR="00F57A0A" w:rsidRPr="002F63F6">
        <w:rPr>
          <w:color w:val="000000"/>
          <w:sz w:val="28"/>
          <w:szCs w:val="28"/>
        </w:rPr>
        <w:t xml:space="preserve">уведомление </w:t>
      </w:r>
      <w:r w:rsidR="001D55DB" w:rsidRPr="002F63F6">
        <w:rPr>
          <w:color w:val="000000"/>
          <w:sz w:val="28"/>
          <w:szCs w:val="28"/>
        </w:rPr>
        <w:t xml:space="preserve">об этом с указанием предварительно согласованных </w:t>
      </w:r>
      <w:r w:rsidR="00650AAF" w:rsidRPr="002F63F6">
        <w:rPr>
          <w:color w:val="000000"/>
          <w:sz w:val="28"/>
          <w:szCs w:val="28"/>
        </w:rPr>
        <w:t xml:space="preserve">с Подрядчиком </w:t>
      </w:r>
      <w:r w:rsidR="001D55DB" w:rsidRPr="002F63F6">
        <w:rPr>
          <w:color w:val="000000"/>
          <w:sz w:val="28"/>
          <w:szCs w:val="28"/>
        </w:rPr>
        <w:t xml:space="preserve">сроков устранения несоответствия. </w:t>
      </w:r>
      <w:r w:rsidR="00F00DDC" w:rsidRPr="002F63F6">
        <w:rPr>
          <w:color w:val="000000"/>
          <w:sz w:val="28"/>
          <w:szCs w:val="28"/>
        </w:rPr>
        <w:t>Подрядчик</w:t>
      </w:r>
      <w:r w:rsidR="001D55DB" w:rsidRPr="002F63F6">
        <w:rPr>
          <w:color w:val="000000"/>
          <w:sz w:val="28"/>
          <w:szCs w:val="28"/>
        </w:rPr>
        <w:t xml:space="preserve"> обязан устранить выявленное несоответствие в указанные сроки (в </w:t>
      </w:r>
      <w:proofErr w:type="spellStart"/>
      <w:r w:rsidR="001D55DB" w:rsidRPr="002F63F6">
        <w:rPr>
          <w:color w:val="000000"/>
          <w:sz w:val="28"/>
          <w:szCs w:val="28"/>
        </w:rPr>
        <w:t>т.ч</w:t>
      </w:r>
      <w:proofErr w:type="spellEnd"/>
      <w:r w:rsidR="001D55DB" w:rsidRPr="002F63F6">
        <w:rPr>
          <w:color w:val="000000"/>
          <w:sz w:val="28"/>
          <w:szCs w:val="28"/>
        </w:rPr>
        <w:t xml:space="preserve">. обеспечить устранение нарушений Субподрядчиком) или предоставить письменный мотивированный отказ устранять выявленные несоответствия. </w:t>
      </w:r>
      <w:r w:rsidR="00F00DDC" w:rsidRPr="002F63F6">
        <w:rPr>
          <w:color w:val="000000"/>
          <w:sz w:val="28"/>
          <w:szCs w:val="28"/>
        </w:rPr>
        <w:t>Подрядчик</w:t>
      </w:r>
      <w:r w:rsidR="001D55DB" w:rsidRPr="002F63F6">
        <w:rPr>
          <w:color w:val="000000"/>
          <w:sz w:val="28"/>
          <w:szCs w:val="28"/>
        </w:rPr>
        <w:t xml:space="preserve"> вправе направить запрос о переносе сроков устранения несоответствия.</w:t>
      </w:r>
    </w:p>
    <w:p w14:paraId="3FA175AF" w14:textId="4CB13A5A" w:rsidR="008B5A22" w:rsidRPr="002F63F6" w:rsidRDefault="00895EAA" w:rsidP="002F63F6">
      <w:pPr>
        <w:pStyle w:val="afc"/>
        <w:spacing w:before="0" w:after="0" w:line="240" w:lineRule="auto"/>
        <w:ind w:firstLine="709"/>
        <w:contextualSpacing/>
        <w:rPr>
          <w:color w:val="000000"/>
          <w:sz w:val="28"/>
          <w:szCs w:val="28"/>
        </w:rPr>
      </w:pPr>
      <w:r w:rsidRPr="002F63F6">
        <w:rPr>
          <w:rFonts w:eastAsia="Calibri"/>
          <w:sz w:val="28"/>
          <w:szCs w:val="28"/>
        </w:rPr>
        <w:t>4</w:t>
      </w:r>
      <w:r w:rsidR="001D55DB" w:rsidRPr="002F63F6">
        <w:rPr>
          <w:rFonts w:eastAsia="Calibri"/>
          <w:sz w:val="28"/>
          <w:szCs w:val="28"/>
        </w:rPr>
        <w:t>.1.</w:t>
      </w:r>
      <w:r w:rsidR="00E2635A" w:rsidRPr="002F63F6">
        <w:rPr>
          <w:rFonts w:eastAsia="Calibri"/>
          <w:sz w:val="28"/>
          <w:szCs w:val="28"/>
        </w:rPr>
        <w:t>10</w:t>
      </w:r>
      <w:r w:rsidR="001D55DB" w:rsidRPr="002F63F6">
        <w:rPr>
          <w:rFonts w:eastAsia="Calibri"/>
          <w:sz w:val="28"/>
          <w:szCs w:val="28"/>
        </w:rPr>
        <w:t xml:space="preserve">. В случае </w:t>
      </w:r>
      <w:proofErr w:type="spellStart"/>
      <w:r w:rsidR="001D55DB" w:rsidRPr="002F63F6">
        <w:rPr>
          <w:rFonts w:eastAsia="Calibri"/>
          <w:sz w:val="28"/>
          <w:szCs w:val="28"/>
        </w:rPr>
        <w:t>неустранения</w:t>
      </w:r>
      <w:proofErr w:type="spellEnd"/>
      <w:r w:rsidR="001D55DB" w:rsidRPr="002F63F6">
        <w:rPr>
          <w:rFonts w:eastAsia="Calibri"/>
          <w:sz w:val="28"/>
          <w:szCs w:val="28"/>
        </w:rPr>
        <w:t xml:space="preserve"> выявленных нарушений или устранения позднее указанного срока</w:t>
      </w:r>
      <w:r w:rsidR="00AC64B2" w:rsidRPr="002F63F6">
        <w:rPr>
          <w:rFonts w:eastAsia="Calibri"/>
          <w:sz w:val="28"/>
          <w:szCs w:val="28"/>
        </w:rPr>
        <w:t>,</w:t>
      </w:r>
      <w:r w:rsidR="001D55DB" w:rsidRPr="002F63F6">
        <w:rPr>
          <w:rFonts w:eastAsia="Calibri"/>
          <w:sz w:val="28"/>
          <w:szCs w:val="28"/>
        </w:rPr>
        <w:t xml:space="preserve"> </w:t>
      </w:r>
      <w:r w:rsidR="00AB11AB" w:rsidRPr="002F63F6">
        <w:rPr>
          <w:rFonts w:eastAsia="Calibri"/>
          <w:sz w:val="28"/>
          <w:szCs w:val="28"/>
        </w:rPr>
        <w:t>Заказчик вправе требовать от Подрядчика</w:t>
      </w:r>
      <w:r w:rsidR="001D55DB" w:rsidRPr="002F63F6">
        <w:rPr>
          <w:rFonts w:eastAsia="Calibri"/>
          <w:sz w:val="28"/>
          <w:szCs w:val="28"/>
        </w:rPr>
        <w:t xml:space="preserve"> в 10-тидневный срок </w:t>
      </w:r>
      <w:r w:rsidR="00486925" w:rsidRPr="002F63F6">
        <w:rPr>
          <w:rFonts w:eastAsia="Calibri"/>
          <w:sz w:val="28"/>
          <w:szCs w:val="28"/>
        </w:rPr>
        <w:t>неустойку</w:t>
      </w:r>
      <w:r w:rsidR="001D55DB" w:rsidRPr="002F63F6">
        <w:rPr>
          <w:rFonts w:eastAsia="Calibri"/>
          <w:sz w:val="28"/>
          <w:szCs w:val="28"/>
        </w:rPr>
        <w:t xml:space="preserve"> в соответствии с</w:t>
      </w:r>
      <w:r w:rsidR="00AC64B2" w:rsidRPr="002F63F6">
        <w:rPr>
          <w:rFonts w:eastAsia="Calibri"/>
          <w:sz w:val="28"/>
          <w:szCs w:val="28"/>
        </w:rPr>
        <w:t xml:space="preserve"> разделом </w:t>
      </w:r>
      <w:r w:rsidR="00A47528" w:rsidRPr="002F63F6">
        <w:rPr>
          <w:rFonts w:eastAsia="Calibri"/>
          <w:sz w:val="28"/>
          <w:szCs w:val="28"/>
        </w:rPr>
        <w:t>7</w:t>
      </w:r>
      <w:r w:rsidR="00AC64B2" w:rsidRPr="002F63F6">
        <w:rPr>
          <w:rFonts w:eastAsia="Calibri"/>
          <w:sz w:val="28"/>
          <w:szCs w:val="28"/>
        </w:rPr>
        <w:t xml:space="preserve"> настоящего </w:t>
      </w:r>
      <w:r w:rsidR="00E2635A" w:rsidRPr="002F63F6">
        <w:rPr>
          <w:rFonts w:eastAsia="Calibri"/>
          <w:sz w:val="28"/>
          <w:szCs w:val="28"/>
        </w:rPr>
        <w:t>Стандарта.</w:t>
      </w:r>
    </w:p>
    <w:p w14:paraId="302C9085" w14:textId="319541C4" w:rsidR="008B5A22" w:rsidRPr="002F63F6" w:rsidRDefault="00895EAA" w:rsidP="002F63F6">
      <w:pPr>
        <w:spacing w:before="0" w:after="0" w:line="240" w:lineRule="auto"/>
        <w:ind w:firstLine="709"/>
        <w:contextualSpacing/>
        <w:rPr>
          <w:rFonts w:eastAsia="Calibri"/>
          <w:b/>
          <w:color w:val="000000"/>
          <w:sz w:val="28"/>
          <w:szCs w:val="28"/>
        </w:rPr>
      </w:pPr>
      <w:bookmarkStart w:id="18" w:name="_Toc311186135"/>
      <w:bookmarkStart w:id="19" w:name="_Toc311185861"/>
      <w:bookmarkStart w:id="20" w:name="_Toc277929206"/>
      <w:bookmarkStart w:id="21" w:name="_Toc385103221"/>
      <w:bookmarkEnd w:id="18"/>
      <w:bookmarkEnd w:id="19"/>
      <w:bookmarkEnd w:id="20"/>
      <w:bookmarkEnd w:id="21"/>
      <w:r w:rsidRPr="002F63F6">
        <w:rPr>
          <w:rFonts w:eastAsia="Calibri"/>
          <w:color w:val="000000"/>
          <w:sz w:val="28"/>
          <w:szCs w:val="28"/>
        </w:rPr>
        <w:t>4</w:t>
      </w:r>
      <w:r w:rsidR="001D55DB" w:rsidRPr="002F63F6">
        <w:rPr>
          <w:rFonts w:eastAsia="Calibri"/>
          <w:color w:val="000000"/>
          <w:sz w:val="28"/>
          <w:szCs w:val="28"/>
        </w:rPr>
        <w:t>.1.</w:t>
      </w:r>
      <w:r w:rsidR="00E2635A" w:rsidRPr="002F63F6">
        <w:rPr>
          <w:rFonts w:eastAsia="Calibri"/>
          <w:color w:val="000000"/>
          <w:sz w:val="28"/>
          <w:szCs w:val="28"/>
        </w:rPr>
        <w:t>11</w:t>
      </w:r>
      <w:r w:rsidR="001D55DB" w:rsidRPr="002F63F6">
        <w:rPr>
          <w:rFonts w:eastAsia="Calibri"/>
          <w:color w:val="000000"/>
          <w:sz w:val="28"/>
          <w:szCs w:val="28"/>
        </w:rPr>
        <w:t xml:space="preserve">. Если иное не оговорено в </w:t>
      </w:r>
      <w:r w:rsidR="00486925" w:rsidRPr="002F63F6">
        <w:rPr>
          <w:rFonts w:eastAsia="Calibri"/>
          <w:color w:val="000000"/>
          <w:sz w:val="28"/>
          <w:szCs w:val="28"/>
        </w:rPr>
        <w:t>Д</w:t>
      </w:r>
      <w:r w:rsidR="001D55DB" w:rsidRPr="002F63F6">
        <w:rPr>
          <w:rFonts w:eastAsia="Calibri"/>
          <w:color w:val="000000"/>
          <w:sz w:val="28"/>
          <w:szCs w:val="28"/>
        </w:rPr>
        <w:t xml:space="preserve">оговоре, то Подрядчик обязан своевременно </w:t>
      </w:r>
      <w:r w:rsidR="00AC64B2" w:rsidRPr="002F63F6">
        <w:rPr>
          <w:rFonts w:eastAsia="Calibri"/>
          <w:color w:val="000000"/>
          <w:sz w:val="28"/>
          <w:szCs w:val="28"/>
        </w:rPr>
        <w:t xml:space="preserve">уведомлять </w:t>
      </w:r>
      <w:r w:rsidR="001D55DB" w:rsidRPr="002F63F6">
        <w:rPr>
          <w:rFonts w:eastAsia="Calibri"/>
          <w:color w:val="000000"/>
          <w:sz w:val="28"/>
          <w:szCs w:val="28"/>
        </w:rPr>
        <w:t>Заказчик</w:t>
      </w:r>
      <w:r w:rsidR="00AC64B2" w:rsidRPr="002F63F6">
        <w:rPr>
          <w:rFonts w:eastAsia="Calibri"/>
          <w:color w:val="000000"/>
          <w:sz w:val="28"/>
          <w:szCs w:val="28"/>
        </w:rPr>
        <w:t>а</w:t>
      </w:r>
      <w:r w:rsidR="001D55DB" w:rsidRPr="002F63F6">
        <w:rPr>
          <w:rFonts w:eastAsia="Calibri"/>
          <w:color w:val="000000"/>
          <w:sz w:val="28"/>
          <w:szCs w:val="28"/>
        </w:rPr>
        <w:t xml:space="preserve"> об обстоятельствах, препятствующих выполнению работ по Договору из-за невозможности выполнения вышеуказанных требований. </w:t>
      </w:r>
    </w:p>
    <w:p w14:paraId="38B0FEE8" w14:textId="59CF0F46" w:rsidR="008B5A22" w:rsidRPr="002F63F6" w:rsidRDefault="00895EAA" w:rsidP="002F63F6">
      <w:pPr>
        <w:spacing w:before="0" w:after="0" w:line="240" w:lineRule="auto"/>
        <w:ind w:firstLine="709"/>
        <w:contextualSpacing/>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.1.</w:t>
      </w:r>
      <w:r w:rsidR="00E2635A" w:rsidRPr="002F63F6">
        <w:rPr>
          <w:rFonts w:eastAsia="Calibri"/>
          <w:color w:val="000000"/>
          <w:sz w:val="28"/>
          <w:szCs w:val="28"/>
        </w:rPr>
        <w:t>12</w:t>
      </w:r>
      <w:r w:rsidR="001D55DB" w:rsidRPr="002F63F6">
        <w:rPr>
          <w:rFonts w:eastAsia="Calibri"/>
          <w:color w:val="000000"/>
          <w:sz w:val="28"/>
          <w:szCs w:val="28"/>
        </w:rPr>
        <w:t>. Если иное не предусмотрено в Договоре, Заказчик не возмещает Подрядчику затраты, связанные с простоем по причине отсутствия необходимой документации</w:t>
      </w:r>
      <w:r w:rsidR="00AC64B2" w:rsidRPr="002F63F6">
        <w:rPr>
          <w:rFonts w:eastAsia="Calibri"/>
          <w:color w:val="000000"/>
          <w:sz w:val="28"/>
          <w:szCs w:val="28"/>
        </w:rPr>
        <w:t xml:space="preserve"> </w:t>
      </w:r>
      <w:r w:rsidR="001D55DB" w:rsidRPr="002F63F6">
        <w:rPr>
          <w:rFonts w:eastAsia="Calibri"/>
          <w:color w:val="000000"/>
          <w:sz w:val="28"/>
          <w:szCs w:val="28"/>
        </w:rPr>
        <w:t xml:space="preserve">по охране труда, пожарной, промышленной безопасности, ППР, </w:t>
      </w:r>
      <w:r w:rsidR="00486925" w:rsidRPr="002F63F6">
        <w:rPr>
          <w:rFonts w:eastAsia="Calibri"/>
          <w:color w:val="000000"/>
          <w:sz w:val="28"/>
          <w:szCs w:val="28"/>
        </w:rPr>
        <w:t xml:space="preserve">схем производства работ, </w:t>
      </w:r>
      <w:r w:rsidR="001D55DB" w:rsidRPr="002F63F6">
        <w:rPr>
          <w:rFonts w:eastAsia="Calibri"/>
          <w:color w:val="000000"/>
          <w:sz w:val="28"/>
          <w:szCs w:val="28"/>
        </w:rPr>
        <w:t>технологических карт, лицензий, сертификатов и прочей обязательной документации</w:t>
      </w:r>
      <w:r w:rsidR="00AC64B2" w:rsidRPr="002F63F6">
        <w:rPr>
          <w:rFonts w:eastAsia="Calibri"/>
          <w:color w:val="000000"/>
          <w:sz w:val="28"/>
          <w:szCs w:val="28"/>
        </w:rPr>
        <w:t xml:space="preserve"> (приложение №1 к Стандарту)</w:t>
      </w:r>
      <w:r w:rsidR="001D55DB" w:rsidRPr="002F63F6">
        <w:rPr>
          <w:rFonts w:eastAsia="Calibri"/>
          <w:color w:val="000000"/>
          <w:sz w:val="28"/>
          <w:szCs w:val="28"/>
        </w:rPr>
        <w:t>.</w:t>
      </w:r>
    </w:p>
    <w:p w14:paraId="792FD3C8" w14:textId="0A22E7C5" w:rsidR="008B5A22" w:rsidRPr="002F63F6" w:rsidRDefault="00895EAA" w:rsidP="002F63F6">
      <w:pPr>
        <w:spacing w:before="0" w:after="0" w:line="240" w:lineRule="auto"/>
        <w:ind w:firstLine="709"/>
        <w:contextualSpacing/>
        <w:rPr>
          <w:sz w:val="28"/>
          <w:szCs w:val="28"/>
        </w:rPr>
      </w:pPr>
      <w:r w:rsidRPr="002F63F6">
        <w:rPr>
          <w:sz w:val="28"/>
          <w:szCs w:val="28"/>
        </w:rPr>
        <w:t>4</w:t>
      </w:r>
      <w:r w:rsidR="001D55DB" w:rsidRPr="002F63F6">
        <w:rPr>
          <w:sz w:val="28"/>
          <w:szCs w:val="28"/>
        </w:rPr>
        <w:t>.1.</w:t>
      </w:r>
      <w:r w:rsidR="00E2635A" w:rsidRPr="002F63F6">
        <w:rPr>
          <w:sz w:val="28"/>
          <w:szCs w:val="28"/>
        </w:rPr>
        <w:t>13</w:t>
      </w:r>
      <w:r w:rsidR="001D55DB" w:rsidRPr="002F63F6">
        <w:rPr>
          <w:sz w:val="28"/>
          <w:szCs w:val="28"/>
        </w:rPr>
        <w:t xml:space="preserve">. При выполнении работ Подрядчик обязан за свой счет своевременно вести и оформлять </w:t>
      </w:r>
      <w:r w:rsidR="00AC64B2" w:rsidRPr="002F63F6">
        <w:rPr>
          <w:sz w:val="28"/>
          <w:szCs w:val="28"/>
        </w:rPr>
        <w:t xml:space="preserve">исполнительную </w:t>
      </w:r>
      <w:r w:rsidR="001D55DB" w:rsidRPr="002F63F6">
        <w:rPr>
          <w:sz w:val="28"/>
          <w:szCs w:val="28"/>
        </w:rPr>
        <w:t>документацию</w:t>
      </w:r>
      <w:r w:rsidR="00486925" w:rsidRPr="002F63F6">
        <w:rPr>
          <w:sz w:val="28"/>
          <w:szCs w:val="28"/>
        </w:rPr>
        <w:t xml:space="preserve">, состав которой </w:t>
      </w:r>
      <w:r w:rsidR="00D53F38" w:rsidRPr="002F63F6">
        <w:rPr>
          <w:sz w:val="28"/>
          <w:szCs w:val="28"/>
        </w:rPr>
        <w:t>установлен в приложении №</w:t>
      </w:r>
      <w:r w:rsidR="009B16C0" w:rsidRPr="002F63F6">
        <w:rPr>
          <w:sz w:val="28"/>
          <w:szCs w:val="28"/>
        </w:rPr>
        <w:t> </w:t>
      </w:r>
      <w:r w:rsidR="00D53F38" w:rsidRPr="002F63F6">
        <w:rPr>
          <w:sz w:val="28"/>
          <w:szCs w:val="28"/>
        </w:rPr>
        <w:t>5 к настоящему Стандарту</w:t>
      </w:r>
      <w:r w:rsidR="001D55DB" w:rsidRPr="002F63F6">
        <w:rPr>
          <w:sz w:val="28"/>
          <w:szCs w:val="28"/>
        </w:rPr>
        <w:t>.</w:t>
      </w:r>
      <w:r w:rsidR="003A3A66" w:rsidRPr="002F63F6">
        <w:rPr>
          <w:sz w:val="28"/>
          <w:szCs w:val="28"/>
        </w:rPr>
        <w:t xml:space="preserve"> Перечень документов, входящих в исполнительную документацию</w:t>
      </w:r>
      <w:r w:rsidR="009B16C0" w:rsidRPr="002F63F6">
        <w:rPr>
          <w:sz w:val="28"/>
          <w:szCs w:val="28"/>
        </w:rPr>
        <w:t>,</w:t>
      </w:r>
      <w:r w:rsidR="003A3A66" w:rsidRPr="002F63F6">
        <w:rPr>
          <w:sz w:val="28"/>
          <w:szCs w:val="28"/>
        </w:rPr>
        <w:t xml:space="preserve"> может быть уточнен Заказчиком с учетом характера производства строительно-монтажных и ремонтных работ.</w:t>
      </w:r>
    </w:p>
    <w:p w14:paraId="3ADCA721" w14:textId="52D2F463" w:rsidR="008B5A22" w:rsidRPr="002F63F6" w:rsidRDefault="00895EAA" w:rsidP="002F63F6">
      <w:pPr>
        <w:spacing w:before="0" w:after="0" w:line="240" w:lineRule="auto"/>
        <w:ind w:firstLine="709"/>
        <w:contextualSpacing/>
        <w:rPr>
          <w:sz w:val="28"/>
          <w:szCs w:val="28"/>
        </w:rPr>
      </w:pPr>
      <w:r w:rsidRPr="002F63F6">
        <w:rPr>
          <w:sz w:val="28"/>
          <w:szCs w:val="28"/>
        </w:rPr>
        <w:t>4</w:t>
      </w:r>
      <w:r w:rsidR="00E2635A" w:rsidRPr="002F63F6">
        <w:rPr>
          <w:sz w:val="28"/>
          <w:szCs w:val="28"/>
        </w:rPr>
        <w:t xml:space="preserve">.1.14. </w:t>
      </w:r>
      <w:r w:rsidR="001D55DB" w:rsidRPr="002F63F6">
        <w:rPr>
          <w:sz w:val="28"/>
          <w:szCs w:val="28"/>
        </w:rPr>
        <w:t xml:space="preserve">Для подтверждения фактически выполненных работ за отчётный период Подрядчик передает Заказчику полный комплект исполнительной документации в 2-х экземплярах, оформленной в строгом соответствии с требованиями </w:t>
      </w:r>
      <w:r w:rsidR="009B16C0" w:rsidRPr="002F63F6">
        <w:rPr>
          <w:sz w:val="28"/>
          <w:szCs w:val="28"/>
        </w:rPr>
        <w:t xml:space="preserve">законодательства </w:t>
      </w:r>
      <w:r w:rsidR="001D55DB" w:rsidRPr="002F63F6">
        <w:rPr>
          <w:sz w:val="28"/>
          <w:szCs w:val="28"/>
        </w:rPr>
        <w:t>РФ и условиями Договор</w:t>
      </w:r>
      <w:r w:rsidR="009B16C0" w:rsidRPr="002F63F6">
        <w:rPr>
          <w:sz w:val="28"/>
          <w:szCs w:val="28"/>
        </w:rPr>
        <w:t>а</w:t>
      </w:r>
      <w:r w:rsidR="001D55DB" w:rsidRPr="002F63F6">
        <w:rPr>
          <w:sz w:val="28"/>
          <w:szCs w:val="28"/>
        </w:rPr>
        <w:t>.</w:t>
      </w:r>
    </w:p>
    <w:p w14:paraId="3D5489A3" w14:textId="21597641" w:rsidR="00DB7F15" w:rsidRPr="002F63F6" w:rsidRDefault="00895EAA" w:rsidP="002F63F6">
      <w:pPr>
        <w:spacing w:before="0" w:after="0" w:line="240" w:lineRule="auto"/>
        <w:ind w:firstLine="709"/>
        <w:contextualSpacing/>
        <w:rPr>
          <w:sz w:val="28"/>
          <w:szCs w:val="28"/>
        </w:rPr>
      </w:pPr>
      <w:r w:rsidRPr="002F63F6">
        <w:rPr>
          <w:sz w:val="28"/>
          <w:szCs w:val="28"/>
        </w:rPr>
        <w:t>4</w:t>
      </w:r>
      <w:r w:rsidR="00E2635A" w:rsidRPr="002F63F6">
        <w:rPr>
          <w:sz w:val="28"/>
          <w:szCs w:val="28"/>
        </w:rPr>
        <w:t xml:space="preserve">.1.15. </w:t>
      </w:r>
      <w:r w:rsidR="001D55DB" w:rsidRPr="002F63F6">
        <w:rPr>
          <w:sz w:val="28"/>
          <w:szCs w:val="28"/>
        </w:rPr>
        <w:t>Полный комплект исполнительной документации передаётся Заказчику. Комплект исполнительной документации передаётся Заказчику в папке-регистре, на обложке которой отражается наименование объекта, наименование Подрядчика, номер папки.</w:t>
      </w:r>
    </w:p>
    <w:p w14:paraId="3E04600D" w14:textId="76F71A62" w:rsidR="008B5A22" w:rsidRPr="002F63F6" w:rsidRDefault="00895EAA" w:rsidP="002F63F6">
      <w:pPr>
        <w:spacing w:before="0" w:after="0" w:line="240" w:lineRule="auto"/>
        <w:ind w:firstLine="709"/>
        <w:contextualSpacing/>
        <w:rPr>
          <w:sz w:val="28"/>
          <w:szCs w:val="28"/>
        </w:rPr>
      </w:pPr>
      <w:r w:rsidRPr="002F63F6">
        <w:rPr>
          <w:sz w:val="28"/>
          <w:szCs w:val="28"/>
        </w:rPr>
        <w:t>4</w:t>
      </w:r>
      <w:r w:rsidR="00E2635A" w:rsidRPr="002F63F6">
        <w:rPr>
          <w:sz w:val="28"/>
          <w:szCs w:val="28"/>
        </w:rPr>
        <w:t xml:space="preserve">.1.16. </w:t>
      </w:r>
      <w:r w:rsidR="001D55DB" w:rsidRPr="002F63F6">
        <w:rPr>
          <w:sz w:val="28"/>
          <w:szCs w:val="28"/>
        </w:rPr>
        <w:t>Первым документом в папке-регистре должен быть реестр переданной исполнительной документации. Реестры исполнительной документации передаются Заказчику также и в электронном виде</w:t>
      </w:r>
      <w:r w:rsidRPr="002F63F6">
        <w:rPr>
          <w:sz w:val="28"/>
          <w:szCs w:val="28"/>
        </w:rPr>
        <w:t xml:space="preserve"> на носителе электронной информации.</w:t>
      </w:r>
      <w:r w:rsidR="001D55DB" w:rsidRPr="002F63F6">
        <w:rPr>
          <w:sz w:val="28"/>
          <w:szCs w:val="28"/>
        </w:rPr>
        <w:t xml:space="preserve"> </w:t>
      </w:r>
    </w:p>
    <w:p w14:paraId="48E59C01" w14:textId="05386AE3" w:rsidR="008B5A22" w:rsidRPr="002F63F6" w:rsidRDefault="00895EAA" w:rsidP="002F63F6">
      <w:pPr>
        <w:spacing w:before="0" w:after="0" w:line="240" w:lineRule="auto"/>
        <w:ind w:firstLine="709"/>
        <w:contextualSpacing/>
        <w:rPr>
          <w:sz w:val="28"/>
          <w:szCs w:val="28"/>
        </w:rPr>
      </w:pPr>
      <w:r w:rsidRPr="002F63F6">
        <w:rPr>
          <w:sz w:val="28"/>
          <w:szCs w:val="28"/>
        </w:rPr>
        <w:lastRenderedPageBreak/>
        <w:t>4</w:t>
      </w:r>
      <w:r w:rsidR="00E2635A" w:rsidRPr="002F63F6">
        <w:rPr>
          <w:sz w:val="28"/>
          <w:szCs w:val="28"/>
        </w:rPr>
        <w:t xml:space="preserve">.1.17. </w:t>
      </w:r>
      <w:r w:rsidR="001D55DB" w:rsidRPr="002F63F6">
        <w:rPr>
          <w:sz w:val="28"/>
          <w:szCs w:val="28"/>
        </w:rPr>
        <w:t xml:space="preserve">Каждый акт со всеми к нему приложениями, а также другая исполнительная документация помещается в прозрачные файлы с перфорацией и подшиваются в папку-регистр в соответствие с данным реестром. </w:t>
      </w:r>
    </w:p>
    <w:p w14:paraId="2B9E9E91" w14:textId="3D73C028" w:rsidR="008B5A22" w:rsidRPr="002F63F6" w:rsidRDefault="00895EAA" w:rsidP="002F63F6">
      <w:pPr>
        <w:spacing w:before="0" w:after="0" w:line="240" w:lineRule="auto"/>
        <w:ind w:firstLine="709"/>
        <w:contextualSpacing/>
        <w:rPr>
          <w:sz w:val="28"/>
          <w:szCs w:val="28"/>
        </w:rPr>
      </w:pPr>
      <w:r w:rsidRPr="002F63F6">
        <w:rPr>
          <w:sz w:val="28"/>
          <w:szCs w:val="28"/>
        </w:rPr>
        <w:t>4</w:t>
      </w:r>
      <w:r w:rsidR="00E2635A" w:rsidRPr="002F63F6">
        <w:rPr>
          <w:sz w:val="28"/>
          <w:szCs w:val="28"/>
        </w:rPr>
        <w:t xml:space="preserve">.1.18. </w:t>
      </w:r>
      <w:r w:rsidR="001D55DB" w:rsidRPr="002F63F6">
        <w:rPr>
          <w:sz w:val="28"/>
          <w:szCs w:val="28"/>
        </w:rPr>
        <w:t xml:space="preserve">Акты подшиваются в папку- регистратор в порядке возрастания нумерации. </w:t>
      </w:r>
    </w:p>
    <w:p w14:paraId="7F35F019" w14:textId="32BEF983" w:rsidR="008B5A22" w:rsidRPr="002F63F6" w:rsidRDefault="00895EAA" w:rsidP="002F63F6">
      <w:pPr>
        <w:spacing w:before="0" w:after="0" w:line="240" w:lineRule="auto"/>
        <w:ind w:firstLine="709"/>
        <w:contextualSpacing/>
        <w:rPr>
          <w:sz w:val="28"/>
          <w:szCs w:val="28"/>
        </w:rPr>
      </w:pPr>
      <w:r w:rsidRPr="002F63F6">
        <w:rPr>
          <w:sz w:val="28"/>
          <w:szCs w:val="28"/>
        </w:rPr>
        <w:t>4</w:t>
      </w:r>
      <w:r w:rsidR="00E2635A" w:rsidRPr="002F63F6">
        <w:rPr>
          <w:sz w:val="28"/>
          <w:szCs w:val="28"/>
        </w:rPr>
        <w:t xml:space="preserve">.1.19. </w:t>
      </w:r>
      <w:r w:rsidR="001D55DB" w:rsidRPr="002F63F6">
        <w:rPr>
          <w:sz w:val="28"/>
          <w:szCs w:val="28"/>
        </w:rPr>
        <w:t xml:space="preserve">Каждая передача исполнительной документации завершается подписанием уполномоченными представителями сторон акта приёма-передачи в 2-х экземплярах. </w:t>
      </w:r>
    </w:p>
    <w:p w14:paraId="5348DD9A" w14:textId="61D92153" w:rsidR="008B5A22" w:rsidRPr="002F63F6" w:rsidRDefault="00895EAA" w:rsidP="002F63F6">
      <w:pPr>
        <w:spacing w:before="0" w:after="0" w:line="240" w:lineRule="auto"/>
        <w:ind w:firstLine="709"/>
        <w:contextualSpacing/>
        <w:rPr>
          <w:sz w:val="28"/>
          <w:szCs w:val="28"/>
        </w:rPr>
      </w:pPr>
      <w:r w:rsidRPr="002F63F6">
        <w:rPr>
          <w:sz w:val="28"/>
          <w:szCs w:val="28"/>
        </w:rPr>
        <w:t>4</w:t>
      </w:r>
      <w:r w:rsidR="00E2635A" w:rsidRPr="002F63F6">
        <w:rPr>
          <w:sz w:val="28"/>
          <w:szCs w:val="28"/>
        </w:rPr>
        <w:t xml:space="preserve">.1.20. </w:t>
      </w:r>
      <w:r w:rsidR="001D55DB" w:rsidRPr="002F63F6">
        <w:rPr>
          <w:sz w:val="28"/>
          <w:szCs w:val="28"/>
        </w:rPr>
        <w:t xml:space="preserve">Исполнительная документация визируется: </w:t>
      </w:r>
    </w:p>
    <w:p w14:paraId="2D6A33CA" w14:textId="01F66CFC" w:rsidR="008B5A22" w:rsidRPr="002F63F6" w:rsidRDefault="001D55DB" w:rsidP="002F63F6">
      <w:pPr>
        <w:spacing w:before="0" w:after="0" w:line="240" w:lineRule="auto"/>
        <w:ind w:firstLine="709"/>
        <w:contextualSpacing/>
        <w:rPr>
          <w:sz w:val="28"/>
          <w:szCs w:val="28"/>
        </w:rPr>
      </w:pPr>
      <w:r w:rsidRPr="002F63F6">
        <w:rPr>
          <w:sz w:val="28"/>
          <w:szCs w:val="28"/>
        </w:rPr>
        <w:t xml:space="preserve">- </w:t>
      </w:r>
      <w:r w:rsidR="00AB11AB" w:rsidRPr="002F63F6">
        <w:rPr>
          <w:sz w:val="28"/>
          <w:szCs w:val="28"/>
        </w:rPr>
        <w:t>уполномоченным лицом Подрядчика</w:t>
      </w:r>
      <w:r w:rsidRPr="002F63F6">
        <w:rPr>
          <w:sz w:val="28"/>
          <w:szCs w:val="28"/>
        </w:rPr>
        <w:t>, осуществляющего строительство</w:t>
      </w:r>
      <w:r w:rsidR="00AB11AB" w:rsidRPr="002F63F6">
        <w:rPr>
          <w:sz w:val="28"/>
          <w:szCs w:val="28"/>
        </w:rPr>
        <w:t xml:space="preserve"> и (или)</w:t>
      </w:r>
      <w:r w:rsidR="00F3013B" w:rsidRPr="002F63F6">
        <w:rPr>
          <w:sz w:val="28"/>
          <w:szCs w:val="28"/>
        </w:rPr>
        <w:t xml:space="preserve"> </w:t>
      </w:r>
      <w:r w:rsidRPr="002F63F6">
        <w:rPr>
          <w:sz w:val="28"/>
          <w:szCs w:val="28"/>
        </w:rPr>
        <w:t xml:space="preserve">выполнившего работы; </w:t>
      </w:r>
    </w:p>
    <w:p w14:paraId="7AA26A0F" w14:textId="3DA2BF59" w:rsidR="008B5A22" w:rsidRPr="002F63F6" w:rsidRDefault="001D55DB" w:rsidP="002F63F6">
      <w:pPr>
        <w:spacing w:before="0" w:after="0" w:line="240" w:lineRule="auto"/>
        <w:ind w:firstLine="709"/>
        <w:contextualSpacing/>
        <w:rPr>
          <w:sz w:val="28"/>
          <w:szCs w:val="28"/>
        </w:rPr>
      </w:pPr>
      <w:r w:rsidRPr="002F63F6">
        <w:rPr>
          <w:sz w:val="28"/>
          <w:szCs w:val="28"/>
        </w:rPr>
        <w:t>- представителем проектной организации, осуществляющим авторский надзор</w:t>
      </w:r>
      <w:r w:rsidR="00D53F38" w:rsidRPr="002F63F6">
        <w:rPr>
          <w:sz w:val="28"/>
          <w:szCs w:val="28"/>
        </w:rPr>
        <w:t>, если это предусмотрено Договором</w:t>
      </w:r>
      <w:r w:rsidRPr="002F63F6">
        <w:rPr>
          <w:sz w:val="28"/>
          <w:szCs w:val="28"/>
        </w:rPr>
        <w:t xml:space="preserve"> (по согласованию с Заказчиком); </w:t>
      </w:r>
    </w:p>
    <w:p w14:paraId="43CBCD6A" w14:textId="47F49AAC" w:rsidR="008B5A22" w:rsidRPr="002F63F6" w:rsidRDefault="001D55DB" w:rsidP="002F63F6">
      <w:pPr>
        <w:spacing w:before="0" w:after="0" w:line="240" w:lineRule="auto"/>
        <w:ind w:firstLine="709"/>
        <w:contextualSpacing/>
        <w:rPr>
          <w:sz w:val="28"/>
          <w:szCs w:val="28"/>
        </w:rPr>
      </w:pPr>
      <w:r w:rsidRPr="002F63F6">
        <w:rPr>
          <w:sz w:val="28"/>
          <w:szCs w:val="28"/>
        </w:rPr>
        <w:t xml:space="preserve">- представителем </w:t>
      </w:r>
      <w:r w:rsidR="00AB11AB" w:rsidRPr="002F63F6">
        <w:rPr>
          <w:sz w:val="28"/>
          <w:szCs w:val="28"/>
        </w:rPr>
        <w:t>Заказчика</w:t>
      </w:r>
      <w:r w:rsidRPr="002F63F6">
        <w:rPr>
          <w:sz w:val="28"/>
          <w:szCs w:val="28"/>
        </w:rPr>
        <w:t>, осуществляющим</w:t>
      </w:r>
      <w:r w:rsidR="00AB11AB" w:rsidRPr="002F63F6">
        <w:rPr>
          <w:sz w:val="28"/>
          <w:szCs w:val="28"/>
        </w:rPr>
        <w:t xml:space="preserve"> технический надзор и</w:t>
      </w:r>
      <w:r w:rsidRPr="002F63F6">
        <w:rPr>
          <w:sz w:val="28"/>
          <w:szCs w:val="28"/>
        </w:rPr>
        <w:t xml:space="preserve"> строительный контроль;</w:t>
      </w:r>
    </w:p>
    <w:p w14:paraId="7C944108" w14:textId="2A25FEEC" w:rsidR="008B5A22" w:rsidRPr="002F63F6" w:rsidRDefault="001D55DB" w:rsidP="002F63F6">
      <w:pPr>
        <w:spacing w:before="0" w:after="0" w:line="240" w:lineRule="auto"/>
        <w:ind w:firstLine="709"/>
        <w:contextualSpacing/>
        <w:rPr>
          <w:sz w:val="28"/>
          <w:szCs w:val="28"/>
        </w:rPr>
      </w:pPr>
      <w:r w:rsidRPr="002F63F6">
        <w:rPr>
          <w:sz w:val="28"/>
          <w:szCs w:val="28"/>
        </w:rPr>
        <w:t>- представителями иных лиц (при необходимости).</w:t>
      </w:r>
    </w:p>
    <w:p w14:paraId="5B7C047E" w14:textId="1762CE67" w:rsidR="00A47528" w:rsidRPr="002F63F6" w:rsidRDefault="00A47528" w:rsidP="002F63F6">
      <w:pPr>
        <w:spacing w:before="0" w:after="0" w:line="240" w:lineRule="auto"/>
        <w:ind w:firstLine="709"/>
        <w:contextualSpacing/>
        <w:rPr>
          <w:sz w:val="28"/>
          <w:szCs w:val="28"/>
        </w:rPr>
      </w:pPr>
      <w:r w:rsidRPr="002F63F6">
        <w:rPr>
          <w:sz w:val="28"/>
          <w:szCs w:val="28"/>
        </w:rPr>
        <w:t xml:space="preserve">4.1.21. Подрядчик, подписывая договор, гарантирует, что отвечает всем заявленным в </w:t>
      </w:r>
      <w:proofErr w:type="spellStart"/>
      <w:r w:rsidRPr="002F63F6">
        <w:rPr>
          <w:sz w:val="28"/>
          <w:szCs w:val="28"/>
        </w:rPr>
        <w:t>п.п</w:t>
      </w:r>
      <w:proofErr w:type="spellEnd"/>
      <w:r w:rsidRPr="002F63F6">
        <w:rPr>
          <w:sz w:val="28"/>
          <w:szCs w:val="28"/>
        </w:rPr>
        <w:t>. 4.2 - 4.4 настоящего Стандарта требованиям.</w:t>
      </w:r>
    </w:p>
    <w:p w14:paraId="5E8FD4D4" w14:textId="77777777" w:rsidR="008B5A22" w:rsidRPr="002F63F6" w:rsidRDefault="008B5A22" w:rsidP="002F63F6">
      <w:pPr>
        <w:spacing w:before="0" w:after="0" w:line="240" w:lineRule="auto"/>
        <w:ind w:firstLine="0"/>
        <w:contextualSpacing/>
        <w:rPr>
          <w:rFonts w:eastAsia="Calibri"/>
          <w:color w:val="000000"/>
          <w:sz w:val="28"/>
          <w:szCs w:val="28"/>
        </w:rPr>
      </w:pPr>
    </w:p>
    <w:p w14:paraId="4EE4ABD8" w14:textId="5001EA75" w:rsidR="008B5A22" w:rsidRPr="002F63F6" w:rsidRDefault="0046779F" w:rsidP="002F63F6">
      <w:pPr>
        <w:pStyle w:val="2"/>
        <w:numPr>
          <w:ilvl w:val="0"/>
          <w:numId w:val="0"/>
        </w:numPr>
        <w:spacing w:before="0" w:after="0" w:line="240" w:lineRule="auto"/>
        <w:ind w:left="710"/>
        <w:jc w:val="left"/>
        <w:rPr>
          <w:rFonts w:eastAsia="Calibri"/>
          <w:b/>
          <w:sz w:val="28"/>
          <w:szCs w:val="28"/>
        </w:rPr>
      </w:pPr>
      <w:bookmarkStart w:id="22" w:name="_Toc113471155"/>
      <w:r w:rsidRPr="002F63F6">
        <w:rPr>
          <w:rFonts w:eastAsia="Calibri"/>
          <w:b/>
          <w:sz w:val="28"/>
          <w:szCs w:val="28"/>
        </w:rPr>
        <w:t>4</w:t>
      </w:r>
      <w:r w:rsidR="001D55DB" w:rsidRPr="002F63F6">
        <w:rPr>
          <w:rFonts w:eastAsia="Calibri"/>
          <w:b/>
          <w:sz w:val="28"/>
          <w:szCs w:val="28"/>
        </w:rPr>
        <w:t>.2. Требования к производству работ</w:t>
      </w:r>
      <w:bookmarkEnd w:id="22"/>
    </w:p>
    <w:p w14:paraId="4E3E6754" w14:textId="4722653A" w:rsidR="00084EC9"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 xml:space="preserve">.2.1. Подрядчик обязан бесперебойно производить работы с </w:t>
      </w:r>
      <w:r w:rsidR="00FA109C" w:rsidRPr="002F63F6">
        <w:rPr>
          <w:rFonts w:eastAsia="Calibri"/>
          <w:color w:val="000000"/>
          <w:sz w:val="28"/>
          <w:szCs w:val="28"/>
        </w:rPr>
        <w:t>9</w:t>
      </w:r>
      <w:r w:rsidR="001D55DB" w:rsidRPr="002F63F6">
        <w:rPr>
          <w:rFonts w:eastAsia="Calibri"/>
          <w:color w:val="000000"/>
          <w:sz w:val="28"/>
          <w:szCs w:val="28"/>
        </w:rPr>
        <w:t xml:space="preserve"> утра до </w:t>
      </w:r>
      <w:r w:rsidR="00084EC9" w:rsidRPr="002F63F6">
        <w:rPr>
          <w:rFonts w:eastAsia="Calibri"/>
          <w:color w:val="000000"/>
          <w:sz w:val="28"/>
          <w:szCs w:val="28"/>
        </w:rPr>
        <w:t>2</w:t>
      </w:r>
      <w:r w:rsidR="00FA109C" w:rsidRPr="002F63F6">
        <w:rPr>
          <w:rFonts w:eastAsia="Calibri"/>
          <w:color w:val="000000"/>
          <w:sz w:val="28"/>
          <w:szCs w:val="28"/>
        </w:rPr>
        <w:t>1</w:t>
      </w:r>
      <w:r w:rsidR="00084EC9" w:rsidRPr="002F63F6">
        <w:rPr>
          <w:rFonts w:eastAsia="Calibri"/>
          <w:color w:val="000000"/>
          <w:sz w:val="28"/>
          <w:szCs w:val="28"/>
        </w:rPr>
        <w:t xml:space="preserve"> </w:t>
      </w:r>
      <w:r w:rsidR="001D55DB" w:rsidRPr="002F63F6">
        <w:rPr>
          <w:rFonts w:eastAsia="Calibri"/>
          <w:color w:val="000000"/>
          <w:sz w:val="28"/>
          <w:szCs w:val="28"/>
        </w:rPr>
        <w:t>часов вечера, если иное не предусмотрено Договором.</w:t>
      </w:r>
      <w:r w:rsidR="00672DF3" w:rsidRPr="002F63F6">
        <w:rPr>
          <w:rFonts w:eastAsia="Calibri"/>
          <w:color w:val="000000"/>
          <w:sz w:val="28"/>
          <w:szCs w:val="28"/>
        </w:rPr>
        <w:t xml:space="preserve"> </w:t>
      </w:r>
      <w:r w:rsidR="00FA109C" w:rsidRPr="002F63F6">
        <w:rPr>
          <w:rFonts w:eastAsia="Calibri"/>
          <w:color w:val="000000"/>
          <w:sz w:val="28"/>
          <w:szCs w:val="28"/>
        </w:rPr>
        <w:t>Не допускается проведение шумных работ с применением электрического строительного инструмента (УШМ, перфоратор, дрель и т.д.), ручного инструмента (молоток, лом) в дневные часы с 13 до 15 часов.</w:t>
      </w:r>
    </w:p>
    <w:p w14:paraId="0CFABCB5" w14:textId="28378A54" w:rsidR="008B5A22"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.2.2. Подрядчик обязан производить работы в полном соответствии с предварительно разработанной и утвержденной Заказчиком схемой производства работ, графиком производства работ, с предоставлением ежедневных планов и отчетов выполнения работ (этапов работ).</w:t>
      </w:r>
      <w:r w:rsidR="00502D5B" w:rsidRPr="002F63F6">
        <w:rPr>
          <w:rFonts w:eastAsia="Calibri"/>
          <w:color w:val="000000"/>
          <w:sz w:val="28"/>
          <w:szCs w:val="28"/>
        </w:rPr>
        <w:t xml:space="preserve"> </w:t>
      </w:r>
      <w:r w:rsidR="001D55DB" w:rsidRPr="002F63F6">
        <w:rPr>
          <w:rFonts w:eastAsia="Calibri"/>
          <w:color w:val="000000"/>
          <w:sz w:val="28"/>
          <w:szCs w:val="28"/>
        </w:rPr>
        <w:t>Подрядчиком обеспечивается ежедневное ведение и оформление журнала выполненных работ с указанием даты выполнения, объемов выполненных работ, применимых материалов и замечаний</w:t>
      </w:r>
      <w:r w:rsidR="00C056C3" w:rsidRPr="002F63F6">
        <w:rPr>
          <w:rFonts w:eastAsia="Calibri"/>
          <w:color w:val="000000"/>
          <w:sz w:val="28"/>
          <w:szCs w:val="28"/>
        </w:rPr>
        <w:t>,</w:t>
      </w:r>
      <w:r w:rsidR="001D55DB" w:rsidRPr="002F63F6">
        <w:rPr>
          <w:rFonts w:eastAsia="Calibri"/>
          <w:color w:val="000000"/>
          <w:sz w:val="28"/>
          <w:szCs w:val="28"/>
        </w:rPr>
        <w:t xml:space="preserve"> выявленных Заказчиком при выполнении работ.</w:t>
      </w:r>
      <w:r w:rsidR="006B543F" w:rsidRPr="002F63F6">
        <w:rPr>
          <w:rFonts w:eastAsia="Calibri"/>
          <w:color w:val="000000"/>
          <w:sz w:val="28"/>
          <w:szCs w:val="28"/>
        </w:rPr>
        <w:t xml:space="preserve"> Рекомендуемая форма графика выполнения работ приведена в приложении №</w:t>
      </w:r>
      <w:r w:rsidR="00C056C3" w:rsidRPr="002F63F6">
        <w:rPr>
          <w:rFonts w:eastAsia="Calibri"/>
          <w:color w:val="000000"/>
          <w:sz w:val="28"/>
          <w:szCs w:val="28"/>
        </w:rPr>
        <w:t xml:space="preserve"> </w:t>
      </w:r>
      <w:r w:rsidR="006B543F" w:rsidRPr="002F63F6">
        <w:rPr>
          <w:rFonts w:eastAsia="Calibri"/>
          <w:color w:val="000000"/>
          <w:sz w:val="28"/>
          <w:szCs w:val="28"/>
        </w:rPr>
        <w:t>4 к настоящему Стандарту.</w:t>
      </w:r>
    </w:p>
    <w:p w14:paraId="0A261A37" w14:textId="436FEA80" w:rsidR="008B5A22"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.2.3.</w:t>
      </w:r>
      <w:r w:rsidR="001D55DB" w:rsidRPr="002F63F6">
        <w:rPr>
          <w:sz w:val="28"/>
          <w:szCs w:val="28"/>
        </w:rPr>
        <w:t xml:space="preserve"> </w:t>
      </w:r>
      <w:r w:rsidR="001D55DB" w:rsidRPr="002F63F6">
        <w:rPr>
          <w:rFonts w:eastAsia="Calibri"/>
          <w:color w:val="000000"/>
          <w:sz w:val="28"/>
          <w:szCs w:val="28"/>
        </w:rPr>
        <w:t xml:space="preserve">Подрядчик обязан производить работы в соответствии с проектом, рабочими чертежами, строительными нормами и правилами, действующими </w:t>
      </w:r>
      <w:r w:rsidR="00084EC9" w:rsidRPr="002F63F6">
        <w:rPr>
          <w:rFonts w:eastAsia="Calibri"/>
          <w:color w:val="000000"/>
          <w:sz w:val="28"/>
          <w:szCs w:val="28"/>
        </w:rPr>
        <w:t xml:space="preserve">нормативными </w:t>
      </w:r>
      <w:r w:rsidR="001D55DB" w:rsidRPr="002F63F6">
        <w:rPr>
          <w:rFonts w:eastAsia="Calibri"/>
          <w:color w:val="000000"/>
          <w:sz w:val="28"/>
          <w:szCs w:val="28"/>
        </w:rPr>
        <w:t>правовыми актами по охране труда, пожарной, промышленной безопасности и иной документаци</w:t>
      </w:r>
      <w:r w:rsidR="00502D5B" w:rsidRPr="002F63F6">
        <w:rPr>
          <w:rFonts w:eastAsia="Calibri"/>
          <w:color w:val="000000"/>
          <w:sz w:val="28"/>
          <w:szCs w:val="28"/>
        </w:rPr>
        <w:t>е</w:t>
      </w:r>
      <w:r w:rsidR="001D55DB" w:rsidRPr="002F63F6">
        <w:rPr>
          <w:rFonts w:eastAsia="Calibri"/>
          <w:color w:val="000000"/>
          <w:sz w:val="28"/>
          <w:szCs w:val="28"/>
        </w:rPr>
        <w:t>й.</w:t>
      </w:r>
    </w:p>
    <w:p w14:paraId="72C854C4" w14:textId="28FB026D" w:rsidR="008B5A22" w:rsidRPr="002F63F6" w:rsidRDefault="001D55DB" w:rsidP="002F63F6">
      <w:pPr>
        <w:spacing w:before="0" w:after="0" w:line="240" w:lineRule="auto"/>
        <w:ind w:firstLine="709"/>
        <w:rPr>
          <w:rFonts w:eastAsia="Calibri"/>
          <w:color w:val="000000"/>
          <w:sz w:val="28"/>
          <w:szCs w:val="28"/>
        </w:rPr>
      </w:pPr>
      <w:r w:rsidRPr="002F63F6">
        <w:rPr>
          <w:rFonts w:eastAsia="Calibri"/>
          <w:color w:val="000000"/>
          <w:sz w:val="28"/>
          <w:szCs w:val="28"/>
        </w:rPr>
        <w:t>Проектно-сметная документация, переданная Заказчиком Подрядчику, считается принятой Подрядчиком и пригодной для производства работ, если в течение 5 дней с момента ее передачи от Подрядчика не поступило мотивированных возражений об обстоятельствах, препятствующих применению и использованию переданной документации.</w:t>
      </w:r>
    </w:p>
    <w:p w14:paraId="0A68EA87" w14:textId="77777777" w:rsidR="008B5A22" w:rsidRPr="002F63F6" w:rsidRDefault="001D55DB" w:rsidP="002F63F6">
      <w:pPr>
        <w:spacing w:before="0" w:after="0" w:line="240" w:lineRule="auto"/>
        <w:ind w:firstLine="709"/>
        <w:rPr>
          <w:rFonts w:eastAsia="Calibri"/>
          <w:color w:val="000000"/>
          <w:sz w:val="28"/>
          <w:szCs w:val="28"/>
        </w:rPr>
      </w:pPr>
      <w:r w:rsidRPr="002F63F6">
        <w:rPr>
          <w:rFonts w:eastAsia="Calibri"/>
          <w:color w:val="000000"/>
          <w:sz w:val="28"/>
          <w:szCs w:val="28"/>
        </w:rPr>
        <w:lastRenderedPageBreak/>
        <w:t>Все замечания по проекту, влекущие за собой увеличение стоимости работ по Договору, которые были предъявлены после принятия документации в производство работ (кроме перепланировок), устраняются Подрядчиком за свой счет. Замечания принимающих и прочих организаций устраняются Подрядчиком за свой счет.</w:t>
      </w:r>
    </w:p>
    <w:p w14:paraId="75F9F250" w14:textId="5E348CCB" w:rsidR="008B5A22"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 xml:space="preserve">.2.4. Подрядчик за свой счет и собственными силами размещает в согласованных с Заказчиком местах на Объекте необходимые материалы, оборудование, изделия, конструкции, комплектующие изделия, строительную технику. </w:t>
      </w:r>
    </w:p>
    <w:p w14:paraId="10D1ECE3" w14:textId="21C4CEF8" w:rsidR="008B5A22"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.2.5. Подрядчик за свой счет и собственными силами с соблюдением нормативно установленных требований осуществляет подъем материалов и их разноску к местам выполнения работ.</w:t>
      </w:r>
    </w:p>
    <w:p w14:paraId="607983D3" w14:textId="68640EC6" w:rsidR="008B5A22"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 xml:space="preserve">.2.6. Подрядчик обеспечивает безопасное ведение работ в зоне </w:t>
      </w:r>
      <w:r w:rsidR="00172F84" w:rsidRPr="002F63F6">
        <w:rPr>
          <w:rFonts w:eastAsia="Calibri"/>
          <w:color w:val="000000"/>
          <w:sz w:val="28"/>
          <w:szCs w:val="28"/>
        </w:rPr>
        <w:t xml:space="preserve">выполнения </w:t>
      </w:r>
      <w:r w:rsidR="001D55DB" w:rsidRPr="002F63F6">
        <w:rPr>
          <w:rFonts w:eastAsia="Calibri"/>
          <w:color w:val="000000"/>
          <w:sz w:val="28"/>
          <w:szCs w:val="28"/>
        </w:rPr>
        <w:t>работ, выполняет защитные мероприятия: обеспечивает рабочую зону ограждением, предупреждающими табличками и плакатами, макеты которых должны быть согласованы с Заказчиком до начала производства работ.</w:t>
      </w:r>
    </w:p>
    <w:p w14:paraId="30C31ACF" w14:textId="121CD0C6" w:rsidR="008B5A22"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.2.7. Подрядчик обеспечивает выполнение мероприятий по безопасной эксплуатации строительных машин, механизмов, технологической оснастки, энергетических установок, используемых при выполнении им работ.</w:t>
      </w:r>
    </w:p>
    <w:p w14:paraId="47E832EB" w14:textId="72B0301B" w:rsidR="008B5A22" w:rsidRPr="002F63F6" w:rsidRDefault="0046779F" w:rsidP="002F63F6">
      <w:pPr>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 xml:space="preserve">.2.8. Подрядчик обеспечивает надзор за соблюдением правил охраны труда лицами, допущенными им к производству работ, за санитарное и противопожарное состояние </w:t>
      </w:r>
      <w:r w:rsidR="00172F84" w:rsidRPr="002F63F6">
        <w:rPr>
          <w:rFonts w:eastAsia="Calibri"/>
          <w:color w:val="000000"/>
          <w:sz w:val="28"/>
          <w:szCs w:val="28"/>
        </w:rPr>
        <w:t xml:space="preserve">Объекта </w:t>
      </w:r>
      <w:r w:rsidR="001D55DB" w:rsidRPr="002F63F6">
        <w:rPr>
          <w:rFonts w:eastAsia="Calibri"/>
          <w:color w:val="000000"/>
          <w:sz w:val="28"/>
          <w:szCs w:val="28"/>
        </w:rPr>
        <w:t>на весь период действия Договора.</w:t>
      </w:r>
    </w:p>
    <w:p w14:paraId="31F6324B" w14:textId="6456F8AB" w:rsidR="008B5A22" w:rsidRPr="002F63F6" w:rsidRDefault="0046779F" w:rsidP="002F63F6">
      <w:pPr>
        <w:tabs>
          <w:tab w:val="num" w:pos="0"/>
        </w:tabs>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 xml:space="preserve">.2.9. Подрядчик обеспечивает предотвращение причинения любого ущерба зданиям, сооружениям и коммуникациям, сетям и магистралям, примыкающим к </w:t>
      </w:r>
      <w:r w:rsidR="00172F84" w:rsidRPr="002F63F6">
        <w:rPr>
          <w:rFonts w:eastAsia="Calibri"/>
          <w:color w:val="000000"/>
          <w:sz w:val="28"/>
          <w:szCs w:val="28"/>
        </w:rPr>
        <w:t>Объекту</w:t>
      </w:r>
      <w:r w:rsidR="001D55DB" w:rsidRPr="002F63F6">
        <w:rPr>
          <w:rFonts w:eastAsia="Calibri"/>
          <w:color w:val="000000"/>
          <w:sz w:val="28"/>
          <w:szCs w:val="28"/>
        </w:rPr>
        <w:t xml:space="preserve">, и несет ответственность за любой ущерб, причиненный Заказчику, владельцу </w:t>
      </w:r>
      <w:r w:rsidR="00172F84" w:rsidRPr="002F63F6">
        <w:rPr>
          <w:rFonts w:eastAsia="Calibri"/>
          <w:color w:val="000000"/>
          <w:sz w:val="28"/>
          <w:szCs w:val="28"/>
        </w:rPr>
        <w:t xml:space="preserve">Объекта </w:t>
      </w:r>
      <w:r w:rsidR="001D55DB" w:rsidRPr="002F63F6">
        <w:rPr>
          <w:rFonts w:eastAsia="Calibri"/>
          <w:color w:val="000000"/>
          <w:sz w:val="28"/>
          <w:szCs w:val="28"/>
        </w:rPr>
        <w:t>и любым третьим лицам в процессе выполнения работ по Договору, произошедший при выполнении работ Подрядчиком или привлекаемыми им лицами.</w:t>
      </w:r>
    </w:p>
    <w:p w14:paraId="526EAF48" w14:textId="34FDCAF8" w:rsidR="008B5A22" w:rsidRPr="002F63F6" w:rsidRDefault="0046779F" w:rsidP="002F63F6">
      <w:pPr>
        <w:tabs>
          <w:tab w:val="num" w:pos="0"/>
        </w:tabs>
        <w:spacing w:before="0" w:after="0" w:line="240" w:lineRule="auto"/>
        <w:ind w:firstLine="709"/>
        <w:rPr>
          <w:rFonts w:eastAsia="Calibri"/>
          <w:color w:val="000000"/>
          <w:sz w:val="28"/>
          <w:szCs w:val="28"/>
        </w:rPr>
      </w:pPr>
      <w:r w:rsidRPr="002F63F6">
        <w:rPr>
          <w:rFonts w:eastAsia="Calibri"/>
          <w:color w:val="000000"/>
          <w:sz w:val="28"/>
          <w:szCs w:val="28"/>
        </w:rPr>
        <w:t>4</w:t>
      </w:r>
      <w:r w:rsidR="001D55DB" w:rsidRPr="002F63F6">
        <w:rPr>
          <w:rFonts w:eastAsia="Calibri"/>
          <w:color w:val="000000"/>
          <w:sz w:val="28"/>
          <w:szCs w:val="28"/>
        </w:rPr>
        <w:t>.2.10. Подрядчик осуществляет систематическую (ежедневную) сортировку, а по завершении работ – окончательную сортировку и уборку рабочих мест от остатков материалов, отходов материалов и строительного мусора, образовавшегося при проведении работ. При этом, товарно-материальные ценности, пригодные для дальнейшего использования</w:t>
      </w:r>
      <w:r w:rsidR="00172F84" w:rsidRPr="002F63F6">
        <w:rPr>
          <w:rFonts w:eastAsia="Calibri"/>
          <w:color w:val="000000"/>
          <w:sz w:val="28"/>
          <w:szCs w:val="28"/>
        </w:rPr>
        <w:t>,</w:t>
      </w:r>
      <w:r w:rsidR="001D55DB" w:rsidRPr="002F63F6">
        <w:rPr>
          <w:rFonts w:eastAsia="Calibri"/>
          <w:color w:val="000000"/>
          <w:sz w:val="28"/>
          <w:szCs w:val="28"/>
        </w:rPr>
        <w:t xml:space="preserve"> необходимо сортировать отдельно от материалов, непригодных к дальнейшему использованию, которые в дальнейшем признаются мусором.</w:t>
      </w:r>
      <w:r w:rsidR="00182070" w:rsidRPr="002F63F6">
        <w:rPr>
          <w:sz w:val="28"/>
          <w:szCs w:val="28"/>
        </w:rPr>
        <w:t xml:space="preserve"> </w:t>
      </w:r>
      <w:r w:rsidR="001D55DB" w:rsidRPr="002F63F6">
        <w:rPr>
          <w:rFonts w:eastAsia="Calibri"/>
          <w:color w:val="000000"/>
          <w:sz w:val="28"/>
          <w:szCs w:val="28"/>
        </w:rPr>
        <w:t>Если Подрядчик не выполнит положений настоящего подпункта, то Заказчик вправе сам выполнить уборку или привлечь третьих лиц для ее выполнения с возложением всех соответствующих расходов на Подрядчика.</w:t>
      </w:r>
    </w:p>
    <w:p w14:paraId="39F8AFDA" w14:textId="77777777" w:rsidR="00182070" w:rsidRPr="002F63F6" w:rsidRDefault="00182070" w:rsidP="002F63F6">
      <w:pPr>
        <w:tabs>
          <w:tab w:val="num" w:pos="0"/>
        </w:tabs>
        <w:spacing w:before="0" w:after="0" w:line="240" w:lineRule="auto"/>
        <w:ind w:firstLine="426"/>
        <w:rPr>
          <w:rFonts w:eastAsia="Calibri"/>
          <w:color w:val="000000"/>
          <w:sz w:val="28"/>
          <w:szCs w:val="28"/>
        </w:rPr>
      </w:pPr>
    </w:p>
    <w:p w14:paraId="7B474B86" w14:textId="171F5FEA" w:rsidR="008B5A22" w:rsidRPr="002F63F6" w:rsidRDefault="0046779F" w:rsidP="002F63F6">
      <w:pPr>
        <w:pStyle w:val="2"/>
        <w:numPr>
          <w:ilvl w:val="0"/>
          <w:numId w:val="0"/>
        </w:numPr>
        <w:spacing w:before="0" w:after="0" w:line="240" w:lineRule="auto"/>
        <w:ind w:left="710"/>
        <w:jc w:val="left"/>
        <w:rPr>
          <w:rFonts w:eastAsia="Calibri"/>
          <w:b/>
          <w:sz w:val="28"/>
          <w:szCs w:val="28"/>
        </w:rPr>
      </w:pPr>
      <w:bookmarkStart w:id="23" w:name="_Toc113471156"/>
      <w:r w:rsidRPr="002F63F6">
        <w:rPr>
          <w:rFonts w:eastAsia="Calibri"/>
          <w:b/>
          <w:sz w:val="28"/>
          <w:szCs w:val="28"/>
        </w:rPr>
        <w:t>4</w:t>
      </w:r>
      <w:r w:rsidR="001D55DB" w:rsidRPr="002F63F6">
        <w:rPr>
          <w:rFonts w:eastAsia="Calibri"/>
          <w:b/>
          <w:sz w:val="28"/>
          <w:szCs w:val="28"/>
        </w:rPr>
        <w:t>.3. Требования к материалам, машинам и оборудованию.</w:t>
      </w:r>
      <w:bookmarkEnd w:id="23"/>
    </w:p>
    <w:p w14:paraId="792942DF" w14:textId="4C2770FC" w:rsidR="008B5A22" w:rsidRPr="002F63F6" w:rsidRDefault="001D55DB" w:rsidP="002F63F6">
      <w:pPr>
        <w:spacing w:before="0" w:after="0" w:line="240" w:lineRule="auto"/>
        <w:ind w:firstLine="709"/>
        <w:contextualSpacing/>
        <w:rPr>
          <w:sz w:val="28"/>
          <w:szCs w:val="28"/>
        </w:rPr>
      </w:pPr>
      <w:r w:rsidRPr="002F63F6">
        <w:rPr>
          <w:sz w:val="28"/>
          <w:szCs w:val="28"/>
        </w:rPr>
        <w:t>Поставляемые и применяемые продукция</w:t>
      </w:r>
      <w:r w:rsidR="00172F84" w:rsidRPr="002F63F6">
        <w:rPr>
          <w:sz w:val="28"/>
          <w:szCs w:val="28"/>
        </w:rPr>
        <w:t>,</w:t>
      </w:r>
      <w:r w:rsidRPr="002F63F6">
        <w:rPr>
          <w:sz w:val="28"/>
          <w:szCs w:val="28"/>
        </w:rPr>
        <w:t xml:space="preserve"> машины и оборудование должны соответствовать следующим требованиям:</w:t>
      </w:r>
    </w:p>
    <w:p w14:paraId="3EF75421" w14:textId="775AF171" w:rsidR="008B5A22" w:rsidRPr="002F63F6" w:rsidRDefault="001D55DB" w:rsidP="002F63F6">
      <w:pPr>
        <w:spacing w:before="0" w:after="0" w:line="240" w:lineRule="auto"/>
        <w:ind w:firstLine="709"/>
        <w:contextualSpacing/>
        <w:rPr>
          <w:sz w:val="28"/>
          <w:szCs w:val="28"/>
        </w:rPr>
      </w:pPr>
      <w:r w:rsidRPr="002F63F6">
        <w:rPr>
          <w:sz w:val="28"/>
          <w:szCs w:val="28"/>
        </w:rPr>
        <w:t>•</w:t>
      </w:r>
      <w:r w:rsidRPr="002F63F6">
        <w:rPr>
          <w:sz w:val="28"/>
          <w:szCs w:val="28"/>
        </w:rPr>
        <w:tab/>
      </w:r>
      <w:r w:rsidR="00172F84" w:rsidRPr="002F63F6">
        <w:rPr>
          <w:sz w:val="28"/>
          <w:szCs w:val="28"/>
        </w:rPr>
        <w:t>материалы</w:t>
      </w:r>
      <w:r w:rsidRPr="002F63F6">
        <w:rPr>
          <w:sz w:val="28"/>
          <w:szCs w:val="28"/>
        </w:rPr>
        <w:t>, средства индивидуальной и коллективной защиты, используемые при производстве работ</w:t>
      </w:r>
      <w:r w:rsidR="00172F84" w:rsidRPr="002F63F6">
        <w:rPr>
          <w:sz w:val="28"/>
          <w:szCs w:val="28"/>
        </w:rPr>
        <w:t>,</w:t>
      </w:r>
      <w:r w:rsidRPr="002F63F6">
        <w:rPr>
          <w:sz w:val="28"/>
          <w:szCs w:val="28"/>
        </w:rPr>
        <w:t xml:space="preserve"> должны иметь соответствующие </w:t>
      </w:r>
      <w:r w:rsidRPr="002F63F6">
        <w:rPr>
          <w:sz w:val="28"/>
          <w:szCs w:val="28"/>
        </w:rPr>
        <w:lastRenderedPageBreak/>
        <w:t xml:space="preserve">сертификаты и санитарно-гигиенические заключения и соответствовать требованиям </w:t>
      </w:r>
      <w:r w:rsidR="00172F84" w:rsidRPr="002F63F6">
        <w:rPr>
          <w:sz w:val="28"/>
          <w:szCs w:val="28"/>
        </w:rPr>
        <w:t xml:space="preserve">Технического </w:t>
      </w:r>
      <w:r w:rsidRPr="002F63F6">
        <w:rPr>
          <w:sz w:val="28"/>
          <w:szCs w:val="28"/>
        </w:rPr>
        <w:t>регламент</w:t>
      </w:r>
      <w:r w:rsidR="00172F84" w:rsidRPr="002F63F6">
        <w:rPr>
          <w:sz w:val="28"/>
          <w:szCs w:val="28"/>
        </w:rPr>
        <w:t>а</w:t>
      </w:r>
      <w:r w:rsidRPr="002F63F6">
        <w:rPr>
          <w:sz w:val="28"/>
          <w:szCs w:val="28"/>
        </w:rPr>
        <w:t xml:space="preserve"> Таможенного союза «О безопасности средств индивидуальной защиты» от 01.06.2012</w:t>
      </w:r>
      <w:r w:rsidR="00172F84" w:rsidRPr="002F63F6">
        <w:rPr>
          <w:sz w:val="28"/>
          <w:szCs w:val="28"/>
        </w:rPr>
        <w:t xml:space="preserve"> ТР ТС 019/2011;</w:t>
      </w:r>
    </w:p>
    <w:p w14:paraId="31635E37" w14:textId="15FAD33F" w:rsidR="008B5A22" w:rsidRPr="002F63F6" w:rsidRDefault="001D55DB" w:rsidP="002F63F6">
      <w:pPr>
        <w:spacing w:before="0" w:after="0" w:line="240" w:lineRule="auto"/>
        <w:ind w:firstLine="709"/>
        <w:contextualSpacing/>
        <w:rPr>
          <w:sz w:val="28"/>
          <w:szCs w:val="28"/>
        </w:rPr>
      </w:pPr>
      <w:r w:rsidRPr="002F63F6">
        <w:rPr>
          <w:sz w:val="28"/>
          <w:szCs w:val="28"/>
        </w:rPr>
        <w:t>•</w:t>
      </w:r>
      <w:r w:rsidRPr="002F63F6">
        <w:rPr>
          <w:sz w:val="28"/>
          <w:szCs w:val="28"/>
        </w:rPr>
        <w:tab/>
      </w:r>
      <w:r w:rsidR="00172F84" w:rsidRPr="002F63F6">
        <w:rPr>
          <w:sz w:val="28"/>
          <w:szCs w:val="28"/>
        </w:rPr>
        <w:t>м</w:t>
      </w:r>
      <w:r w:rsidRPr="002F63F6">
        <w:rPr>
          <w:sz w:val="28"/>
          <w:szCs w:val="28"/>
        </w:rPr>
        <w:t xml:space="preserve">ашины и оборудование должны быть сертифицированы, иметь паспорт и инструкцию по эксплуатации на русском языке и соответствовать </w:t>
      </w:r>
      <w:r w:rsidR="00172F84" w:rsidRPr="002F63F6">
        <w:rPr>
          <w:sz w:val="28"/>
          <w:szCs w:val="28"/>
        </w:rPr>
        <w:t xml:space="preserve">требованиям </w:t>
      </w:r>
      <w:r w:rsidRPr="002F63F6">
        <w:rPr>
          <w:sz w:val="28"/>
          <w:szCs w:val="28"/>
        </w:rPr>
        <w:t>Техническ</w:t>
      </w:r>
      <w:r w:rsidR="00172F84" w:rsidRPr="002F63F6">
        <w:rPr>
          <w:sz w:val="28"/>
          <w:szCs w:val="28"/>
        </w:rPr>
        <w:t>ого</w:t>
      </w:r>
      <w:r w:rsidRPr="002F63F6">
        <w:rPr>
          <w:sz w:val="28"/>
          <w:szCs w:val="28"/>
        </w:rPr>
        <w:t xml:space="preserve"> регламент</w:t>
      </w:r>
      <w:r w:rsidR="00172F84" w:rsidRPr="002F63F6">
        <w:rPr>
          <w:sz w:val="28"/>
          <w:szCs w:val="28"/>
        </w:rPr>
        <w:t>а</w:t>
      </w:r>
      <w:r w:rsidRPr="002F63F6">
        <w:rPr>
          <w:sz w:val="28"/>
          <w:szCs w:val="28"/>
        </w:rPr>
        <w:t xml:space="preserve"> Таможенного союза «О безопасности машин и оборудования» </w:t>
      </w:r>
      <w:r w:rsidR="00172F84" w:rsidRPr="002F63F6">
        <w:rPr>
          <w:sz w:val="28"/>
          <w:szCs w:val="28"/>
        </w:rPr>
        <w:t>от </w:t>
      </w:r>
      <w:r w:rsidRPr="002F63F6">
        <w:rPr>
          <w:sz w:val="28"/>
          <w:szCs w:val="28"/>
        </w:rPr>
        <w:t xml:space="preserve">18.10.2011 </w:t>
      </w:r>
      <w:r w:rsidR="00172F84" w:rsidRPr="002F63F6">
        <w:rPr>
          <w:sz w:val="28"/>
          <w:szCs w:val="28"/>
        </w:rPr>
        <w:t>ТР ТС 010/2011;</w:t>
      </w:r>
    </w:p>
    <w:p w14:paraId="4C2230DB" w14:textId="18376055" w:rsidR="008B5A22" w:rsidRPr="002F63F6" w:rsidRDefault="001D55DB" w:rsidP="002F63F6">
      <w:pPr>
        <w:spacing w:before="0" w:after="0" w:line="240" w:lineRule="auto"/>
        <w:ind w:firstLine="709"/>
        <w:contextualSpacing/>
        <w:rPr>
          <w:sz w:val="28"/>
          <w:szCs w:val="28"/>
        </w:rPr>
      </w:pPr>
      <w:r w:rsidRPr="002F63F6">
        <w:rPr>
          <w:sz w:val="28"/>
          <w:szCs w:val="28"/>
        </w:rPr>
        <w:t>•</w:t>
      </w:r>
      <w:r w:rsidRPr="002F63F6">
        <w:rPr>
          <w:sz w:val="28"/>
          <w:szCs w:val="28"/>
        </w:rPr>
        <w:tab/>
      </w:r>
      <w:r w:rsidR="00172F84" w:rsidRPr="002F63F6">
        <w:rPr>
          <w:sz w:val="28"/>
          <w:szCs w:val="28"/>
        </w:rPr>
        <w:t xml:space="preserve">подъемные </w:t>
      </w:r>
      <w:r w:rsidRPr="002F63F6">
        <w:rPr>
          <w:sz w:val="28"/>
          <w:szCs w:val="28"/>
        </w:rPr>
        <w:t xml:space="preserve">сооружения должны соответствовать требованиям </w:t>
      </w:r>
      <w:r w:rsidR="001F5B6D" w:rsidRPr="002F63F6">
        <w:rPr>
          <w:sz w:val="28"/>
          <w:szCs w:val="28"/>
        </w:rPr>
        <w:t>Ф</w:t>
      </w:r>
      <w:r w:rsidR="00172F84" w:rsidRPr="002F63F6">
        <w:rPr>
          <w:sz w:val="28"/>
          <w:szCs w:val="28"/>
        </w:rPr>
        <w:t xml:space="preserve">едеральных </w:t>
      </w:r>
      <w:r w:rsidRPr="002F63F6">
        <w:rPr>
          <w:sz w:val="28"/>
          <w:szCs w:val="28"/>
        </w:rPr>
        <w:t>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ПС</w:t>
      </w:r>
      <w:r w:rsidR="00172F84" w:rsidRPr="002F63F6">
        <w:rPr>
          <w:sz w:val="28"/>
          <w:szCs w:val="28"/>
        </w:rPr>
        <w:t>,</w:t>
      </w:r>
      <w:r w:rsidRPr="002F63F6">
        <w:rPr>
          <w:sz w:val="28"/>
          <w:szCs w:val="28"/>
        </w:rPr>
        <w:t xml:space="preserve"> подлежащее учету в органах </w:t>
      </w:r>
      <w:proofErr w:type="spellStart"/>
      <w:r w:rsidRPr="002F63F6">
        <w:rPr>
          <w:sz w:val="28"/>
          <w:szCs w:val="28"/>
        </w:rPr>
        <w:t>Ростехнадзора</w:t>
      </w:r>
      <w:proofErr w:type="spellEnd"/>
      <w:r w:rsidR="00172F84" w:rsidRPr="002F63F6">
        <w:rPr>
          <w:sz w:val="28"/>
          <w:szCs w:val="28"/>
        </w:rPr>
        <w:t>,</w:t>
      </w:r>
      <w:r w:rsidRPr="002F63F6">
        <w:rPr>
          <w:sz w:val="28"/>
          <w:szCs w:val="28"/>
        </w:rPr>
        <w:t xml:space="preserve"> должно быть учтено в составе опасного производственного объекта компании – владельца ПС</w:t>
      </w:r>
      <w:r w:rsidR="00172F84" w:rsidRPr="002F63F6">
        <w:rPr>
          <w:sz w:val="28"/>
          <w:szCs w:val="28"/>
        </w:rPr>
        <w:t>.</w:t>
      </w:r>
    </w:p>
    <w:p w14:paraId="56B92955" w14:textId="77777777" w:rsidR="008B5A22" w:rsidRPr="002F63F6" w:rsidRDefault="008B5A22" w:rsidP="002F63F6">
      <w:pPr>
        <w:spacing w:before="0" w:after="0" w:line="240" w:lineRule="auto"/>
        <w:ind w:firstLine="426"/>
        <w:contextualSpacing/>
        <w:rPr>
          <w:sz w:val="28"/>
          <w:szCs w:val="28"/>
        </w:rPr>
      </w:pPr>
    </w:p>
    <w:p w14:paraId="187391AD" w14:textId="4610DDCD" w:rsidR="008B5A22" w:rsidRPr="002F63F6" w:rsidRDefault="0046779F" w:rsidP="002F63F6">
      <w:pPr>
        <w:pStyle w:val="2"/>
        <w:numPr>
          <w:ilvl w:val="0"/>
          <w:numId w:val="0"/>
        </w:numPr>
        <w:spacing w:before="0" w:after="0" w:line="240" w:lineRule="auto"/>
        <w:ind w:left="710"/>
        <w:jc w:val="left"/>
        <w:rPr>
          <w:rFonts w:eastAsia="Calibri"/>
          <w:b/>
          <w:sz w:val="28"/>
          <w:szCs w:val="28"/>
        </w:rPr>
      </w:pPr>
      <w:bookmarkStart w:id="24" w:name="_Toc113471157"/>
      <w:r w:rsidRPr="002F63F6">
        <w:rPr>
          <w:rFonts w:eastAsia="Calibri"/>
          <w:b/>
          <w:sz w:val="28"/>
          <w:szCs w:val="28"/>
        </w:rPr>
        <w:t>4</w:t>
      </w:r>
      <w:r w:rsidR="001D55DB" w:rsidRPr="002F63F6">
        <w:rPr>
          <w:rFonts w:eastAsia="Calibri"/>
          <w:b/>
          <w:sz w:val="28"/>
          <w:szCs w:val="28"/>
        </w:rPr>
        <w:t>.4. Требования к персоналу.</w:t>
      </w:r>
      <w:bookmarkEnd w:id="24"/>
    </w:p>
    <w:p w14:paraId="24A84DA0" w14:textId="4D8EC03F" w:rsidR="008B5A22" w:rsidRPr="002F63F6" w:rsidRDefault="0046779F" w:rsidP="002F63F6">
      <w:pPr>
        <w:spacing w:before="0" w:after="0" w:line="240" w:lineRule="auto"/>
        <w:ind w:firstLine="709"/>
        <w:contextualSpacing/>
        <w:rPr>
          <w:sz w:val="28"/>
          <w:szCs w:val="28"/>
        </w:rPr>
      </w:pPr>
      <w:r w:rsidRPr="002F63F6">
        <w:rPr>
          <w:sz w:val="28"/>
          <w:szCs w:val="28"/>
        </w:rPr>
        <w:t>4</w:t>
      </w:r>
      <w:r w:rsidR="001D55DB" w:rsidRPr="002F63F6">
        <w:rPr>
          <w:sz w:val="28"/>
          <w:szCs w:val="28"/>
        </w:rPr>
        <w:t>.4.1. Все работники Подрядчика должны соблюдать требования охраны труда, пожарной, промышленной безопасности, этики и морали.</w:t>
      </w:r>
    </w:p>
    <w:p w14:paraId="67B6BA4E" w14:textId="4CEC7265" w:rsidR="008B5A22" w:rsidRPr="002F63F6" w:rsidRDefault="0046779F" w:rsidP="002F63F6">
      <w:pPr>
        <w:spacing w:before="0" w:after="0" w:line="240" w:lineRule="auto"/>
        <w:ind w:firstLine="709"/>
        <w:contextualSpacing/>
        <w:rPr>
          <w:sz w:val="28"/>
          <w:szCs w:val="28"/>
        </w:rPr>
      </w:pPr>
      <w:r w:rsidRPr="002F63F6">
        <w:rPr>
          <w:sz w:val="28"/>
          <w:szCs w:val="28"/>
        </w:rPr>
        <w:t>4</w:t>
      </w:r>
      <w:r w:rsidR="001D55DB" w:rsidRPr="002F63F6">
        <w:rPr>
          <w:sz w:val="28"/>
          <w:szCs w:val="28"/>
        </w:rPr>
        <w:t>.4.2. Не допускается:</w:t>
      </w:r>
    </w:p>
    <w:p w14:paraId="6816319A" w14:textId="4187D54D" w:rsidR="008B5A22" w:rsidRPr="002F63F6" w:rsidRDefault="001D55DB" w:rsidP="002F63F6">
      <w:pPr>
        <w:spacing w:before="0" w:after="0" w:line="240" w:lineRule="auto"/>
        <w:ind w:firstLine="709"/>
        <w:contextualSpacing/>
        <w:rPr>
          <w:sz w:val="28"/>
          <w:szCs w:val="28"/>
        </w:rPr>
      </w:pPr>
      <w:r w:rsidRPr="002F63F6">
        <w:rPr>
          <w:sz w:val="28"/>
          <w:szCs w:val="28"/>
        </w:rPr>
        <w:t xml:space="preserve">- нахождение работников </w:t>
      </w:r>
      <w:r w:rsidR="00172F84" w:rsidRPr="002F63F6">
        <w:rPr>
          <w:sz w:val="28"/>
          <w:szCs w:val="28"/>
        </w:rPr>
        <w:t xml:space="preserve">Подрядчика </w:t>
      </w:r>
      <w:r w:rsidRPr="002F63F6">
        <w:rPr>
          <w:sz w:val="28"/>
          <w:szCs w:val="28"/>
        </w:rPr>
        <w:t>в состоянии алкогольного, наркотического или иного опьянения на Курорте;</w:t>
      </w:r>
    </w:p>
    <w:p w14:paraId="3679D709" w14:textId="3A90E3CC" w:rsidR="008B5A22" w:rsidRPr="002F63F6" w:rsidRDefault="001D55DB" w:rsidP="002F63F6">
      <w:pPr>
        <w:spacing w:before="0" w:after="0" w:line="240" w:lineRule="auto"/>
        <w:ind w:firstLine="709"/>
        <w:contextualSpacing/>
        <w:rPr>
          <w:sz w:val="28"/>
          <w:szCs w:val="28"/>
        </w:rPr>
      </w:pPr>
      <w:r w:rsidRPr="002F63F6">
        <w:rPr>
          <w:sz w:val="28"/>
          <w:szCs w:val="28"/>
        </w:rPr>
        <w:t>- провоз, хран</w:t>
      </w:r>
      <w:r w:rsidR="00172F84" w:rsidRPr="002F63F6">
        <w:rPr>
          <w:sz w:val="28"/>
          <w:szCs w:val="28"/>
        </w:rPr>
        <w:t>ение</w:t>
      </w:r>
      <w:r w:rsidRPr="002F63F6">
        <w:rPr>
          <w:sz w:val="28"/>
          <w:szCs w:val="28"/>
        </w:rPr>
        <w:t>, использов</w:t>
      </w:r>
      <w:r w:rsidR="00172F84" w:rsidRPr="002F63F6">
        <w:rPr>
          <w:sz w:val="28"/>
          <w:szCs w:val="28"/>
        </w:rPr>
        <w:t>ание</w:t>
      </w:r>
      <w:r w:rsidRPr="002F63F6">
        <w:rPr>
          <w:sz w:val="28"/>
          <w:szCs w:val="28"/>
        </w:rPr>
        <w:t xml:space="preserve"> взрывчаты</w:t>
      </w:r>
      <w:r w:rsidR="00172F84" w:rsidRPr="002F63F6">
        <w:rPr>
          <w:sz w:val="28"/>
          <w:szCs w:val="28"/>
        </w:rPr>
        <w:t>х</w:t>
      </w:r>
      <w:r w:rsidRPr="002F63F6">
        <w:rPr>
          <w:sz w:val="28"/>
          <w:szCs w:val="28"/>
        </w:rPr>
        <w:t xml:space="preserve"> веществ, оружи</w:t>
      </w:r>
      <w:r w:rsidR="00172F84" w:rsidRPr="002F63F6">
        <w:rPr>
          <w:sz w:val="28"/>
          <w:szCs w:val="28"/>
        </w:rPr>
        <w:t>я</w:t>
      </w:r>
      <w:r w:rsidRPr="002F63F6">
        <w:rPr>
          <w:sz w:val="28"/>
          <w:szCs w:val="28"/>
        </w:rPr>
        <w:t>, боеприпас</w:t>
      </w:r>
      <w:r w:rsidR="00172F84" w:rsidRPr="002F63F6">
        <w:rPr>
          <w:sz w:val="28"/>
          <w:szCs w:val="28"/>
        </w:rPr>
        <w:t>ов</w:t>
      </w:r>
      <w:r w:rsidRPr="002F63F6">
        <w:rPr>
          <w:sz w:val="28"/>
          <w:szCs w:val="28"/>
        </w:rPr>
        <w:t xml:space="preserve"> на Курорте. Исключением является проведение работ по договору подряда</w:t>
      </w:r>
      <w:r w:rsidR="006B543F" w:rsidRPr="002F63F6" w:rsidDel="006B543F">
        <w:rPr>
          <w:sz w:val="28"/>
          <w:szCs w:val="28"/>
        </w:rPr>
        <w:t xml:space="preserve"> </w:t>
      </w:r>
      <w:r w:rsidRPr="002F63F6">
        <w:rPr>
          <w:sz w:val="28"/>
          <w:szCs w:val="28"/>
        </w:rPr>
        <w:t>служб</w:t>
      </w:r>
      <w:r w:rsidR="006B543F" w:rsidRPr="002F63F6">
        <w:rPr>
          <w:sz w:val="28"/>
          <w:szCs w:val="28"/>
        </w:rPr>
        <w:t>ы</w:t>
      </w:r>
      <w:r w:rsidRPr="002F63F6">
        <w:rPr>
          <w:sz w:val="28"/>
          <w:szCs w:val="28"/>
        </w:rPr>
        <w:t xml:space="preserve"> охраны в строгом соответствии с нормативными требованиями;</w:t>
      </w:r>
    </w:p>
    <w:p w14:paraId="7B3B31EF" w14:textId="1DEB51C2" w:rsidR="008B5A22" w:rsidRPr="002F63F6" w:rsidRDefault="001D55DB" w:rsidP="002F63F6">
      <w:pPr>
        <w:spacing w:before="0" w:after="0" w:line="240" w:lineRule="auto"/>
        <w:ind w:firstLine="709"/>
        <w:contextualSpacing/>
        <w:rPr>
          <w:sz w:val="28"/>
          <w:szCs w:val="28"/>
        </w:rPr>
      </w:pPr>
      <w:r w:rsidRPr="002F63F6">
        <w:rPr>
          <w:sz w:val="28"/>
          <w:szCs w:val="28"/>
        </w:rPr>
        <w:t>- использова</w:t>
      </w:r>
      <w:r w:rsidR="00172F84" w:rsidRPr="002F63F6">
        <w:rPr>
          <w:sz w:val="28"/>
          <w:szCs w:val="28"/>
        </w:rPr>
        <w:t>ние</w:t>
      </w:r>
      <w:r w:rsidRPr="002F63F6">
        <w:rPr>
          <w:sz w:val="28"/>
          <w:szCs w:val="28"/>
        </w:rPr>
        <w:t xml:space="preserve"> нецензурны</w:t>
      </w:r>
      <w:r w:rsidR="00172F84" w:rsidRPr="002F63F6">
        <w:rPr>
          <w:sz w:val="28"/>
          <w:szCs w:val="28"/>
        </w:rPr>
        <w:t>х</w:t>
      </w:r>
      <w:r w:rsidRPr="002F63F6">
        <w:rPr>
          <w:sz w:val="28"/>
          <w:szCs w:val="28"/>
        </w:rPr>
        <w:t xml:space="preserve"> выражени</w:t>
      </w:r>
      <w:r w:rsidR="00172F84" w:rsidRPr="002F63F6">
        <w:rPr>
          <w:sz w:val="28"/>
          <w:szCs w:val="28"/>
        </w:rPr>
        <w:t>й</w:t>
      </w:r>
      <w:r w:rsidRPr="002F63F6">
        <w:rPr>
          <w:sz w:val="28"/>
          <w:szCs w:val="28"/>
        </w:rPr>
        <w:t>, руган</w:t>
      </w:r>
      <w:r w:rsidR="00172F84" w:rsidRPr="002F63F6">
        <w:rPr>
          <w:sz w:val="28"/>
          <w:szCs w:val="28"/>
        </w:rPr>
        <w:t>и</w:t>
      </w:r>
      <w:r w:rsidRPr="002F63F6">
        <w:rPr>
          <w:sz w:val="28"/>
          <w:szCs w:val="28"/>
        </w:rPr>
        <w:t>.</w:t>
      </w:r>
    </w:p>
    <w:p w14:paraId="28F78A79" w14:textId="1DCE54BD" w:rsidR="008B5A22" w:rsidRPr="002F63F6" w:rsidRDefault="0046779F" w:rsidP="002F63F6">
      <w:pPr>
        <w:spacing w:before="0" w:after="0" w:line="240" w:lineRule="auto"/>
        <w:ind w:firstLine="709"/>
        <w:contextualSpacing/>
        <w:rPr>
          <w:sz w:val="28"/>
          <w:szCs w:val="28"/>
        </w:rPr>
      </w:pPr>
      <w:r w:rsidRPr="002F63F6">
        <w:rPr>
          <w:sz w:val="28"/>
          <w:szCs w:val="28"/>
        </w:rPr>
        <w:t>4</w:t>
      </w:r>
      <w:r w:rsidR="001D55DB" w:rsidRPr="002F63F6">
        <w:rPr>
          <w:sz w:val="28"/>
          <w:szCs w:val="28"/>
        </w:rPr>
        <w:t>.4.3. Подрядчик несет ответственность в случае нарушения его работниками</w:t>
      </w:r>
      <w:r w:rsidR="00084EC9" w:rsidRPr="002F63F6">
        <w:rPr>
          <w:sz w:val="28"/>
          <w:szCs w:val="28"/>
        </w:rPr>
        <w:t xml:space="preserve">, Субподрядчиками </w:t>
      </w:r>
      <w:r w:rsidR="001D55DB" w:rsidRPr="002F63F6">
        <w:rPr>
          <w:sz w:val="28"/>
          <w:szCs w:val="28"/>
        </w:rPr>
        <w:t>и</w:t>
      </w:r>
      <w:r w:rsidR="00084EC9" w:rsidRPr="002F63F6">
        <w:rPr>
          <w:sz w:val="28"/>
          <w:szCs w:val="28"/>
        </w:rPr>
        <w:t xml:space="preserve"> иными</w:t>
      </w:r>
      <w:r w:rsidR="001D55DB" w:rsidRPr="002F63F6">
        <w:rPr>
          <w:sz w:val="28"/>
          <w:szCs w:val="28"/>
        </w:rPr>
        <w:t xml:space="preserve"> привлекаемыми лицами требований, указанных в </w:t>
      </w:r>
      <w:r w:rsidR="00084EC9" w:rsidRPr="002F63F6">
        <w:rPr>
          <w:sz w:val="28"/>
          <w:szCs w:val="28"/>
        </w:rPr>
        <w:t>настоящем</w:t>
      </w:r>
      <w:r w:rsidR="001D55DB" w:rsidRPr="002F63F6">
        <w:rPr>
          <w:sz w:val="28"/>
          <w:szCs w:val="28"/>
        </w:rPr>
        <w:t xml:space="preserve"> Стандарт</w:t>
      </w:r>
      <w:r w:rsidR="00172F84" w:rsidRPr="002F63F6">
        <w:rPr>
          <w:sz w:val="28"/>
          <w:szCs w:val="28"/>
        </w:rPr>
        <w:t>е.</w:t>
      </w:r>
    </w:p>
    <w:p w14:paraId="3B88061F" w14:textId="78B2DD6F" w:rsidR="008B5A22" w:rsidRPr="002F63F6" w:rsidRDefault="0046779F" w:rsidP="002F63F6">
      <w:pPr>
        <w:spacing w:before="0" w:after="0" w:line="240" w:lineRule="auto"/>
        <w:ind w:firstLine="709"/>
        <w:contextualSpacing/>
        <w:rPr>
          <w:sz w:val="28"/>
          <w:szCs w:val="28"/>
        </w:rPr>
      </w:pPr>
      <w:r w:rsidRPr="002F63F6">
        <w:rPr>
          <w:sz w:val="28"/>
          <w:szCs w:val="28"/>
        </w:rPr>
        <w:t>4</w:t>
      </w:r>
      <w:r w:rsidR="001D55DB" w:rsidRPr="002F63F6">
        <w:rPr>
          <w:sz w:val="28"/>
          <w:szCs w:val="28"/>
        </w:rPr>
        <w:t>.4.4 В случае, если сотрудник является участником инцидента, происшествия, аварии, несчастного случая, Подрядчик обязан организовать освидетельствование этого сотрудника на состояние опьянения в течение 2-х часов с момента происшествия.</w:t>
      </w:r>
    </w:p>
    <w:p w14:paraId="6C5F95A5" w14:textId="77777777" w:rsidR="008B5A22" w:rsidRPr="002F63F6" w:rsidRDefault="008B5A22" w:rsidP="002F63F6">
      <w:pPr>
        <w:spacing w:before="0" w:after="0" w:line="240" w:lineRule="auto"/>
        <w:ind w:firstLine="0"/>
        <w:contextualSpacing/>
        <w:rPr>
          <w:sz w:val="28"/>
          <w:szCs w:val="28"/>
        </w:rPr>
      </w:pPr>
    </w:p>
    <w:p w14:paraId="29FCD899" w14:textId="0D280736" w:rsidR="008B5A22" w:rsidRPr="002F63F6" w:rsidRDefault="0046779F" w:rsidP="002F63F6">
      <w:pPr>
        <w:pStyle w:val="1"/>
        <w:numPr>
          <w:ilvl w:val="0"/>
          <w:numId w:val="0"/>
        </w:numPr>
        <w:spacing w:before="0" w:after="0" w:line="240" w:lineRule="auto"/>
        <w:rPr>
          <w:sz w:val="28"/>
        </w:rPr>
      </w:pPr>
      <w:bookmarkStart w:id="25" w:name="_Toc113471158"/>
      <w:r w:rsidRPr="002F63F6">
        <w:rPr>
          <w:sz w:val="28"/>
        </w:rPr>
        <w:t>5</w:t>
      </w:r>
      <w:r w:rsidR="00895EAA" w:rsidRPr="002F63F6">
        <w:rPr>
          <w:sz w:val="28"/>
        </w:rPr>
        <w:t xml:space="preserve">. </w:t>
      </w:r>
      <w:r w:rsidR="001D55DB" w:rsidRPr="002F63F6">
        <w:rPr>
          <w:sz w:val="28"/>
        </w:rPr>
        <w:t>Права Заказчика в области охраны труда, пожарной и</w:t>
      </w:r>
      <w:r w:rsidR="00392E62" w:rsidRPr="002F63F6">
        <w:rPr>
          <w:sz w:val="28"/>
        </w:rPr>
        <w:br/>
      </w:r>
      <w:r w:rsidR="001D55DB" w:rsidRPr="002F63F6">
        <w:rPr>
          <w:sz w:val="28"/>
        </w:rPr>
        <w:t>промышленной безопасности</w:t>
      </w:r>
      <w:bookmarkEnd w:id="25"/>
    </w:p>
    <w:p w14:paraId="640E3095" w14:textId="220557A5" w:rsidR="008B5A22" w:rsidRPr="002F63F6" w:rsidRDefault="0046779F" w:rsidP="002F63F6">
      <w:pPr>
        <w:spacing w:before="0" w:after="0" w:line="240" w:lineRule="auto"/>
        <w:ind w:firstLine="709"/>
        <w:rPr>
          <w:sz w:val="28"/>
          <w:szCs w:val="28"/>
        </w:rPr>
      </w:pPr>
      <w:r w:rsidRPr="002F63F6">
        <w:rPr>
          <w:sz w:val="28"/>
          <w:szCs w:val="28"/>
        </w:rPr>
        <w:t>5</w:t>
      </w:r>
      <w:r w:rsidR="001D55DB" w:rsidRPr="002F63F6">
        <w:rPr>
          <w:sz w:val="28"/>
          <w:szCs w:val="28"/>
        </w:rPr>
        <w:t>.1. Заказчик вправе:</w:t>
      </w:r>
    </w:p>
    <w:p w14:paraId="0F6ABD84" w14:textId="52472939" w:rsidR="008B5A22" w:rsidRPr="002F63F6" w:rsidRDefault="001D55DB" w:rsidP="002F63F6">
      <w:pPr>
        <w:spacing w:before="0" w:after="0" w:line="240" w:lineRule="auto"/>
        <w:ind w:firstLine="709"/>
        <w:contextualSpacing/>
        <w:rPr>
          <w:rFonts w:eastAsia="Calibri"/>
          <w:sz w:val="28"/>
          <w:szCs w:val="28"/>
        </w:rPr>
      </w:pPr>
      <w:r w:rsidRPr="002F63F6">
        <w:rPr>
          <w:rFonts w:eastAsia="Calibri"/>
          <w:sz w:val="28"/>
          <w:szCs w:val="28"/>
        </w:rPr>
        <w:t>- беспрепятственно осматривать производственные, служебные и бытовые помещения Подрядчика на предмет соблюдения им требований настоящего Стандарта;</w:t>
      </w:r>
    </w:p>
    <w:p w14:paraId="0CF52E53" w14:textId="0F05498D" w:rsidR="008B5A22" w:rsidRPr="002F63F6" w:rsidRDefault="001D55DB" w:rsidP="002F63F6">
      <w:pPr>
        <w:spacing w:before="0" w:after="0" w:line="240" w:lineRule="auto"/>
        <w:ind w:firstLine="709"/>
        <w:contextualSpacing/>
        <w:rPr>
          <w:rFonts w:eastAsia="Calibri"/>
          <w:sz w:val="28"/>
          <w:szCs w:val="28"/>
        </w:rPr>
      </w:pPr>
      <w:r w:rsidRPr="002F63F6">
        <w:rPr>
          <w:rFonts w:eastAsia="Calibri"/>
          <w:sz w:val="28"/>
          <w:szCs w:val="28"/>
        </w:rPr>
        <w:t>- запрашивать и получать от представителей Подрядчика материалы по вопросам охраны труда, пожарной и промышленной безопасности;</w:t>
      </w:r>
    </w:p>
    <w:p w14:paraId="34FED090" w14:textId="5E0515F5" w:rsidR="008B5A22" w:rsidRPr="002F63F6" w:rsidRDefault="001D55DB" w:rsidP="002F63F6">
      <w:pPr>
        <w:spacing w:before="0" w:after="0" w:line="240" w:lineRule="auto"/>
        <w:ind w:firstLine="709"/>
        <w:contextualSpacing/>
        <w:rPr>
          <w:rFonts w:eastAsia="Calibri"/>
          <w:sz w:val="28"/>
          <w:szCs w:val="28"/>
        </w:rPr>
      </w:pPr>
      <w:r w:rsidRPr="002F63F6">
        <w:rPr>
          <w:rFonts w:eastAsia="Calibri"/>
          <w:sz w:val="28"/>
          <w:szCs w:val="28"/>
        </w:rPr>
        <w:t xml:space="preserve">- фиксировать выявленные нарушения в форме Предписания (Акта), которое подписывается работником Заказчика и представителем Подрядчика. В случае отказа Подрядчика от подписания данного Предписания (Акта), Предписание (Акт) оформляется сотрудником Заказчика в одностороннем </w:t>
      </w:r>
      <w:r w:rsidRPr="002F63F6">
        <w:rPr>
          <w:rFonts w:eastAsia="Calibri"/>
          <w:sz w:val="28"/>
          <w:szCs w:val="28"/>
        </w:rPr>
        <w:lastRenderedPageBreak/>
        <w:t>порядке с записью об отказе в подписи представителя Подрядчика. При необходимости к Предписанию (Акту) прикладываются фотоматериалы выявленных нарушений;</w:t>
      </w:r>
    </w:p>
    <w:p w14:paraId="2E93F6CF" w14:textId="04284DB8" w:rsidR="008B5A22" w:rsidRPr="002F63F6" w:rsidRDefault="001D55DB" w:rsidP="002F63F6">
      <w:pPr>
        <w:spacing w:before="0" w:after="0" w:line="240" w:lineRule="auto"/>
        <w:ind w:firstLine="709"/>
        <w:contextualSpacing/>
        <w:rPr>
          <w:rFonts w:eastAsia="Calibri"/>
          <w:sz w:val="28"/>
          <w:szCs w:val="28"/>
        </w:rPr>
      </w:pPr>
      <w:r w:rsidRPr="002F63F6">
        <w:rPr>
          <w:rFonts w:eastAsia="Calibri"/>
          <w:sz w:val="28"/>
          <w:szCs w:val="28"/>
        </w:rPr>
        <w:t xml:space="preserve">- приостанавливать производство работ, если выявленные нарушения угрожают жизни и здоровью людей, а также могут привести к аварии, инциденту или загрязнению окружающей среды. Приостановку работ и выдачу разрешения на их продолжение (после устранения выявленных нарушений) производит </w:t>
      </w:r>
      <w:r w:rsidR="00BA10D4" w:rsidRPr="002F63F6">
        <w:rPr>
          <w:rFonts w:eastAsia="Calibri"/>
          <w:sz w:val="28"/>
          <w:szCs w:val="28"/>
        </w:rPr>
        <w:t xml:space="preserve">лицо, ответственное за технический надзор и строительный контроль </w:t>
      </w:r>
      <w:r w:rsidR="00392E62" w:rsidRPr="002F63F6">
        <w:rPr>
          <w:rFonts w:eastAsia="Calibri"/>
          <w:sz w:val="28"/>
          <w:szCs w:val="28"/>
        </w:rPr>
        <w:t xml:space="preserve">Договора </w:t>
      </w:r>
      <w:r w:rsidRPr="002F63F6">
        <w:rPr>
          <w:rFonts w:eastAsia="Calibri"/>
          <w:sz w:val="28"/>
          <w:szCs w:val="28"/>
        </w:rPr>
        <w:t>выполнения работ со стороны Заказчика;</w:t>
      </w:r>
    </w:p>
    <w:p w14:paraId="7D703C83" w14:textId="306BDBB1" w:rsidR="008B5A22" w:rsidRPr="002F63F6" w:rsidRDefault="001D55DB" w:rsidP="002F63F6">
      <w:pPr>
        <w:spacing w:before="0" w:after="0" w:line="240" w:lineRule="auto"/>
        <w:ind w:firstLine="709"/>
        <w:contextualSpacing/>
        <w:rPr>
          <w:rFonts w:eastAsia="Calibri"/>
          <w:sz w:val="28"/>
          <w:szCs w:val="28"/>
        </w:rPr>
      </w:pPr>
      <w:r w:rsidRPr="002F63F6">
        <w:rPr>
          <w:rFonts w:eastAsia="Calibri"/>
          <w:sz w:val="28"/>
          <w:szCs w:val="28"/>
        </w:rPr>
        <w:t>- требовать от руководителей Подрядчика отстранения от работы их работников, не выполняющих свои обязанности или грубо нарушающих законодательство в области охраны труда, пожарной и промышленной безопасности.</w:t>
      </w:r>
    </w:p>
    <w:p w14:paraId="55CE5B35" w14:textId="191B8258"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5</w:t>
      </w:r>
      <w:r w:rsidR="001D55DB" w:rsidRPr="002F63F6">
        <w:rPr>
          <w:rFonts w:eastAsia="Calibri"/>
          <w:sz w:val="28"/>
          <w:szCs w:val="28"/>
        </w:rPr>
        <w:t xml:space="preserve">.2. Заказчик не несет ответственности за травмы, увечья или смерть любого работника Подрядчика или третьего лица, привлеченного Подрядчиком, произошедшие на территории </w:t>
      </w:r>
      <w:r w:rsidR="0050723F" w:rsidRPr="002F63F6">
        <w:rPr>
          <w:rFonts w:eastAsia="Calibri"/>
          <w:sz w:val="28"/>
          <w:szCs w:val="28"/>
        </w:rPr>
        <w:t>Заказчика</w:t>
      </w:r>
      <w:r w:rsidR="001D55DB" w:rsidRPr="002F63F6">
        <w:rPr>
          <w:rFonts w:eastAsia="Calibri"/>
          <w:sz w:val="28"/>
          <w:szCs w:val="28"/>
        </w:rPr>
        <w:t>, произошедших по вине Подрядчика или третьего лица, привлеченного Подрядчиком.</w:t>
      </w:r>
    </w:p>
    <w:p w14:paraId="64C15831" w14:textId="77777777" w:rsidR="003053A7" w:rsidRPr="002F63F6" w:rsidRDefault="003053A7" w:rsidP="002F63F6">
      <w:pPr>
        <w:spacing w:before="0" w:after="0" w:line="240" w:lineRule="auto"/>
        <w:ind w:firstLine="426"/>
        <w:contextualSpacing/>
        <w:rPr>
          <w:rFonts w:eastAsia="Calibri"/>
          <w:sz w:val="28"/>
          <w:szCs w:val="28"/>
        </w:rPr>
      </w:pPr>
    </w:p>
    <w:p w14:paraId="688DF690" w14:textId="502C002E" w:rsidR="008B5A22" w:rsidRPr="002F63F6" w:rsidRDefault="0046779F" w:rsidP="002F63F6">
      <w:pPr>
        <w:pStyle w:val="1"/>
        <w:numPr>
          <w:ilvl w:val="0"/>
          <w:numId w:val="0"/>
        </w:numPr>
        <w:spacing w:before="0" w:after="0" w:line="240" w:lineRule="auto"/>
        <w:rPr>
          <w:b w:val="0"/>
          <w:sz w:val="28"/>
        </w:rPr>
      </w:pPr>
      <w:r w:rsidRPr="002F63F6">
        <w:rPr>
          <w:sz w:val="28"/>
        </w:rPr>
        <w:t>6.</w:t>
      </w:r>
      <w:r w:rsidR="001D55DB" w:rsidRPr="002F63F6">
        <w:rPr>
          <w:sz w:val="28"/>
        </w:rPr>
        <w:t xml:space="preserve"> </w:t>
      </w:r>
      <w:bookmarkStart w:id="26" w:name="_Toc113471159"/>
      <w:r w:rsidR="001D55DB" w:rsidRPr="002F63F6">
        <w:rPr>
          <w:sz w:val="28"/>
        </w:rPr>
        <w:t xml:space="preserve">Обязательства Подрядчика в области охраны </w:t>
      </w:r>
      <w:proofErr w:type="gramStart"/>
      <w:r w:rsidR="001D55DB" w:rsidRPr="002F63F6">
        <w:rPr>
          <w:sz w:val="28"/>
        </w:rPr>
        <w:t>труда,</w:t>
      </w:r>
      <w:r w:rsidR="00392E62" w:rsidRPr="002F63F6">
        <w:rPr>
          <w:sz w:val="28"/>
        </w:rPr>
        <w:br/>
      </w:r>
      <w:r w:rsidR="001D55DB" w:rsidRPr="002F63F6">
        <w:rPr>
          <w:sz w:val="28"/>
        </w:rPr>
        <w:t>пожарной</w:t>
      </w:r>
      <w:proofErr w:type="gramEnd"/>
      <w:r w:rsidR="001D55DB" w:rsidRPr="002F63F6">
        <w:rPr>
          <w:sz w:val="28"/>
        </w:rPr>
        <w:t xml:space="preserve"> и промышленной безопасности.</w:t>
      </w:r>
      <w:bookmarkEnd w:id="26"/>
    </w:p>
    <w:p w14:paraId="2938EB40" w14:textId="6CAA06CB" w:rsidR="008B5A22" w:rsidRPr="002F63F6" w:rsidRDefault="001D55DB" w:rsidP="002F63F6">
      <w:pPr>
        <w:spacing w:before="0" w:after="0" w:line="240" w:lineRule="auto"/>
        <w:ind w:firstLine="709"/>
        <w:contextualSpacing/>
        <w:rPr>
          <w:rFonts w:eastAsia="Calibri"/>
          <w:sz w:val="28"/>
          <w:szCs w:val="28"/>
        </w:rPr>
      </w:pPr>
      <w:r w:rsidRPr="002F63F6">
        <w:rPr>
          <w:rFonts w:eastAsia="Calibri"/>
          <w:sz w:val="28"/>
          <w:szCs w:val="28"/>
        </w:rPr>
        <w:t>В ходе выполнения работ Подрядчик обяз</w:t>
      </w:r>
      <w:r w:rsidR="0050723F" w:rsidRPr="002F63F6">
        <w:rPr>
          <w:rFonts w:eastAsia="Calibri"/>
          <w:sz w:val="28"/>
          <w:szCs w:val="28"/>
        </w:rPr>
        <w:t>ан выполнять следующие условия.</w:t>
      </w:r>
    </w:p>
    <w:p w14:paraId="7A644B1E" w14:textId="4CC367C4"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722975" w:rsidRPr="002F63F6">
        <w:rPr>
          <w:rFonts w:eastAsia="Calibri"/>
          <w:sz w:val="28"/>
          <w:szCs w:val="28"/>
        </w:rPr>
        <w:t>1</w:t>
      </w:r>
      <w:r w:rsidR="001D55DB" w:rsidRPr="002F63F6">
        <w:rPr>
          <w:rFonts w:eastAsia="Calibri"/>
          <w:sz w:val="28"/>
          <w:szCs w:val="28"/>
        </w:rPr>
        <w:t xml:space="preserve">. Приступить к выполнению работ только после подписания с Заказчиком </w:t>
      </w:r>
      <w:r w:rsidR="00722975" w:rsidRPr="002F63F6">
        <w:rPr>
          <w:rFonts w:eastAsia="Calibri"/>
          <w:sz w:val="28"/>
          <w:szCs w:val="28"/>
        </w:rPr>
        <w:t xml:space="preserve">акта </w:t>
      </w:r>
      <w:r w:rsidR="00B81278" w:rsidRPr="002F63F6">
        <w:rPr>
          <w:rFonts w:eastAsia="Calibri"/>
          <w:sz w:val="28"/>
          <w:szCs w:val="28"/>
        </w:rPr>
        <w:t>приема-передачи Объекта</w:t>
      </w:r>
      <w:r w:rsidR="001D55DB" w:rsidRPr="002F63F6">
        <w:rPr>
          <w:rFonts w:eastAsia="Calibri"/>
          <w:sz w:val="28"/>
          <w:szCs w:val="28"/>
        </w:rPr>
        <w:t xml:space="preserve"> по форме Приложения № 3 настоящего Стандарта</w:t>
      </w:r>
      <w:r w:rsidR="00392E62" w:rsidRPr="002F63F6">
        <w:rPr>
          <w:rFonts w:eastAsia="Calibri"/>
          <w:sz w:val="28"/>
          <w:szCs w:val="28"/>
        </w:rPr>
        <w:t>.</w:t>
      </w:r>
    </w:p>
    <w:p w14:paraId="7936CDDE" w14:textId="2149150A" w:rsidR="006B543F"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722975" w:rsidRPr="002F63F6">
        <w:rPr>
          <w:rFonts w:eastAsia="Calibri"/>
          <w:sz w:val="28"/>
          <w:szCs w:val="28"/>
        </w:rPr>
        <w:t xml:space="preserve">.2. Выполнять все работы, оговоренные условиями </w:t>
      </w:r>
      <w:r w:rsidR="00392E62" w:rsidRPr="002F63F6">
        <w:rPr>
          <w:rFonts w:eastAsia="Calibri"/>
          <w:sz w:val="28"/>
          <w:szCs w:val="28"/>
        </w:rPr>
        <w:t>Договора</w:t>
      </w:r>
      <w:r w:rsidR="00722975" w:rsidRPr="002F63F6">
        <w:rPr>
          <w:rFonts w:eastAsia="Calibri"/>
          <w:sz w:val="28"/>
          <w:szCs w:val="28"/>
        </w:rPr>
        <w:t>, с соблюдением требований действующего на территории Российской Федерации законодательства</w:t>
      </w:r>
      <w:r w:rsidR="0050723F" w:rsidRPr="002F63F6">
        <w:rPr>
          <w:rFonts w:eastAsia="Calibri"/>
          <w:sz w:val="28"/>
          <w:szCs w:val="28"/>
        </w:rPr>
        <w:t xml:space="preserve"> и</w:t>
      </w:r>
      <w:r w:rsidR="00722975" w:rsidRPr="002F63F6">
        <w:rPr>
          <w:rFonts w:eastAsia="Calibri"/>
          <w:sz w:val="28"/>
          <w:szCs w:val="28"/>
        </w:rPr>
        <w:t xml:space="preserve"> требований безопасности, указанных в Приложении №</w:t>
      </w:r>
      <w:r w:rsidR="00392E62" w:rsidRPr="002F63F6">
        <w:rPr>
          <w:rFonts w:eastAsia="Calibri"/>
          <w:sz w:val="28"/>
          <w:szCs w:val="28"/>
        </w:rPr>
        <w:t xml:space="preserve"> </w:t>
      </w:r>
      <w:r w:rsidR="00722975" w:rsidRPr="002F63F6">
        <w:rPr>
          <w:rFonts w:eastAsia="Calibri"/>
          <w:sz w:val="28"/>
          <w:szCs w:val="28"/>
        </w:rPr>
        <w:t xml:space="preserve">1 настоящего </w:t>
      </w:r>
      <w:r w:rsidR="00392E62" w:rsidRPr="002F63F6">
        <w:rPr>
          <w:rFonts w:eastAsia="Calibri"/>
          <w:sz w:val="28"/>
          <w:szCs w:val="28"/>
        </w:rPr>
        <w:t>Стандарта.</w:t>
      </w:r>
    </w:p>
    <w:p w14:paraId="74A2B482" w14:textId="4DC7BB2B"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 xml:space="preserve">.3. В установленные сроки устранять нарушения требований Стандарта, выявленные Заказчиком, с предоставлением Заказчику подтверждающих материалов устранения нарушений. Неспособность или нежелание Подрядчика устранять выявленные Заказчиком нарушения, так же как устранение выявленных нарушений </w:t>
      </w:r>
      <w:r w:rsidR="00C11525" w:rsidRPr="002F63F6">
        <w:rPr>
          <w:rFonts w:eastAsia="Calibri"/>
          <w:sz w:val="28"/>
          <w:szCs w:val="28"/>
        </w:rPr>
        <w:t xml:space="preserve">позже </w:t>
      </w:r>
      <w:r w:rsidR="001D55DB" w:rsidRPr="002F63F6">
        <w:rPr>
          <w:rFonts w:eastAsia="Calibri"/>
          <w:sz w:val="28"/>
          <w:szCs w:val="28"/>
        </w:rPr>
        <w:t>указанного срока для их устранения является основанием для наложения Заказчиком экономических санкций в размере, установленном в настоящем Стандарте</w:t>
      </w:r>
      <w:r w:rsidR="0050723F" w:rsidRPr="002F63F6">
        <w:rPr>
          <w:rFonts w:eastAsia="Calibri"/>
          <w:sz w:val="28"/>
          <w:szCs w:val="28"/>
        </w:rPr>
        <w:t>.</w:t>
      </w:r>
    </w:p>
    <w:p w14:paraId="4428EF3B" w14:textId="5CC9F404"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6B543F" w:rsidRPr="002F63F6">
        <w:rPr>
          <w:rFonts w:eastAsia="Calibri"/>
          <w:sz w:val="28"/>
          <w:szCs w:val="28"/>
        </w:rPr>
        <w:t>4</w:t>
      </w:r>
      <w:r w:rsidR="001D55DB" w:rsidRPr="002F63F6">
        <w:rPr>
          <w:rFonts w:eastAsia="Calibri"/>
          <w:sz w:val="28"/>
          <w:szCs w:val="28"/>
        </w:rPr>
        <w:t>. Проводить на территории выполнения работ необходимые мероприятия в области охраны труда, пожарной</w:t>
      </w:r>
      <w:r w:rsidR="00722975" w:rsidRPr="002F63F6">
        <w:rPr>
          <w:rFonts w:eastAsia="Calibri"/>
          <w:sz w:val="28"/>
          <w:szCs w:val="28"/>
        </w:rPr>
        <w:t>,</w:t>
      </w:r>
      <w:r w:rsidR="001D55DB" w:rsidRPr="002F63F6">
        <w:rPr>
          <w:rFonts w:eastAsia="Calibri"/>
          <w:sz w:val="28"/>
          <w:szCs w:val="28"/>
        </w:rPr>
        <w:t xml:space="preserve"> промышленной безопасности, а также рациональному использованию природных ресурсов</w:t>
      </w:r>
      <w:r w:rsidR="0050723F" w:rsidRPr="002F63F6">
        <w:rPr>
          <w:rFonts w:eastAsia="Calibri"/>
          <w:sz w:val="28"/>
          <w:szCs w:val="28"/>
        </w:rPr>
        <w:t>.</w:t>
      </w:r>
    </w:p>
    <w:p w14:paraId="716E71EA" w14:textId="716A96C2"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6B543F" w:rsidRPr="002F63F6">
        <w:rPr>
          <w:rFonts w:eastAsia="Calibri"/>
          <w:sz w:val="28"/>
          <w:szCs w:val="28"/>
        </w:rPr>
        <w:t>5</w:t>
      </w:r>
      <w:r w:rsidR="001D55DB" w:rsidRPr="002F63F6">
        <w:rPr>
          <w:rFonts w:eastAsia="Calibri"/>
          <w:sz w:val="28"/>
          <w:szCs w:val="28"/>
        </w:rPr>
        <w:t>. При необходимости своевременно оформлять и/или переоформлять требуемые на право производства работ допуска, разрешения, лицензии и т.п.</w:t>
      </w:r>
    </w:p>
    <w:p w14:paraId="351502CA" w14:textId="5DFF66C0"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6B543F" w:rsidRPr="002F63F6">
        <w:rPr>
          <w:rFonts w:eastAsia="Calibri"/>
          <w:sz w:val="28"/>
          <w:szCs w:val="28"/>
        </w:rPr>
        <w:t>6</w:t>
      </w:r>
      <w:r w:rsidR="001D55DB" w:rsidRPr="002F63F6">
        <w:rPr>
          <w:rFonts w:eastAsia="Calibri"/>
          <w:sz w:val="28"/>
          <w:szCs w:val="28"/>
        </w:rPr>
        <w:t>. Соблюдать требования Заказчика изложенные в настоящем Стандарте</w:t>
      </w:r>
      <w:r w:rsidR="0050723F" w:rsidRPr="002F63F6">
        <w:rPr>
          <w:rFonts w:eastAsia="Calibri"/>
          <w:sz w:val="28"/>
          <w:szCs w:val="28"/>
        </w:rPr>
        <w:t>.</w:t>
      </w:r>
    </w:p>
    <w:p w14:paraId="0218BEB4" w14:textId="1D15E701"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6B543F" w:rsidRPr="002F63F6">
        <w:rPr>
          <w:rFonts w:eastAsia="Calibri"/>
          <w:sz w:val="28"/>
          <w:szCs w:val="28"/>
        </w:rPr>
        <w:t>7</w:t>
      </w:r>
      <w:r w:rsidR="001D55DB" w:rsidRPr="002F63F6">
        <w:rPr>
          <w:rFonts w:eastAsia="Calibri"/>
          <w:sz w:val="28"/>
          <w:szCs w:val="28"/>
        </w:rPr>
        <w:t xml:space="preserve">. Незамедлительно информировать Заказчика обо всех авариях, пожарах, инцидентах, несчастных случаях, экологических происшествиях, </w:t>
      </w:r>
      <w:r w:rsidR="001D55DB" w:rsidRPr="002F63F6">
        <w:rPr>
          <w:rFonts w:eastAsia="Calibri"/>
          <w:sz w:val="28"/>
          <w:szCs w:val="28"/>
        </w:rPr>
        <w:lastRenderedPageBreak/>
        <w:t>произошедших при выполнении работ на территории Заказчика. Организовывать их расследование в соответствии с требованиями нормативных правовых актов, а также требованиями Заказчика. Предоставлять материалы расследования Заказчику</w:t>
      </w:r>
      <w:r w:rsidR="0050723F" w:rsidRPr="002F63F6">
        <w:rPr>
          <w:rFonts w:eastAsia="Calibri"/>
          <w:sz w:val="28"/>
          <w:szCs w:val="28"/>
        </w:rPr>
        <w:t>.</w:t>
      </w:r>
    </w:p>
    <w:p w14:paraId="0A589F2A" w14:textId="331B8EA6"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6B543F" w:rsidRPr="002F63F6">
        <w:rPr>
          <w:rFonts w:eastAsia="Calibri"/>
          <w:sz w:val="28"/>
          <w:szCs w:val="28"/>
        </w:rPr>
        <w:t>8</w:t>
      </w:r>
      <w:r w:rsidR="001D55DB" w:rsidRPr="002F63F6">
        <w:rPr>
          <w:rFonts w:eastAsia="Calibri"/>
          <w:sz w:val="28"/>
          <w:szCs w:val="28"/>
        </w:rPr>
        <w:t>. При наличии вины Подрядчика в авариях, пожарах, загрязнениях окружающей среды, инцидентах и несчастных случаях, произошедших в процессе выполнения работ по настоящему Договору, Подрядчик обязуется возместить Заказчику причиненные убытки.</w:t>
      </w:r>
    </w:p>
    <w:p w14:paraId="04DEC257" w14:textId="78889364"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6B543F" w:rsidRPr="002F63F6">
        <w:rPr>
          <w:rFonts w:eastAsia="Calibri"/>
          <w:sz w:val="28"/>
          <w:szCs w:val="28"/>
        </w:rPr>
        <w:t>9</w:t>
      </w:r>
      <w:r w:rsidR="001D55DB" w:rsidRPr="002F63F6">
        <w:rPr>
          <w:rFonts w:eastAsia="Calibri"/>
          <w:sz w:val="28"/>
          <w:szCs w:val="28"/>
        </w:rPr>
        <w:t>. После выполнения работ убрать с места производства работ принадлежащие Подрядчику временные сооружения и коммуникации, строительн</w:t>
      </w:r>
      <w:r w:rsidR="00BA10D4" w:rsidRPr="002F63F6">
        <w:rPr>
          <w:rFonts w:eastAsia="Calibri"/>
          <w:sz w:val="28"/>
          <w:szCs w:val="28"/>
        </w:rPr>
        <w:t>ую</w:t>
      </w:r>
      <w:r w:rsidR="001D55DB" w:rsidRPr="002F63F6">
        <w:rPr>
          <w:rFonts w:eastAsia="Calibri"/>
          <w:sz w:val="28"/>
          <w:szCs w:val="28"/>
        </w:rPr>
        <w:t xml:space="preserve"> технику и транспортные средства</w:t>
      </w:r>
      <w:r w:rsidR="0050723F" w:rsidRPr="002F63F6">
        <w:rPr>
          <w:rFonts w:eastAsia="Calibri"/>
          <w:sz w:val="28"/>
          <w:szCs w:val="28"/>
        </w:rPr>
        <w:t>.</w:t>
      </w:r>
    </w:p>
    <w:p w14:paraId="70D230ED" w14:textId="3F39F861"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6B543F" w:rsidRPr="002F63F6">
        <w:rPr>
          <w:rFonts w:eastAsia="Calibri"/>
          <w:sz w:val="28"/>
          <w:szCs w:val="28"/>
        </w:rPr>
        <w:t>10</w:t>
      </w:r>
      <w:r w:rsidR="001D55DB" w:rsidRPr="002F63F6">
        <w:rPr>
          <w:rFonts w:eastAsia="Calibri"/>
          <w:sz w:val="28"/>
          <w:szCs w:val="28"/>
        </w:rPr>
        <w:t xml:space="preserve">. В установленных действующим законодательством случаях произвести платежи за загрязнение окружающей природной среды выбросами, сбросами загрязняющих веществ и размещением отходов, образовавшихся в результате проведения и обеспечения </w:t>
      </w:r>
      <w:r w:rsidR="0050723F" w:rsidRPr="002F63F6">
        <w:rPr>
          <w:rFonts w:eastAsia="Calibri"/>
          <w:sz w:val="28"/>
          <w:szCs w:val="28"/>
        </w:rPr>
        <w:t xml:space="preserve">работ, </w:t>
      </w:r>
      <w:r w:rsidR="001D55DB" w:rsidRPr="002F63F6">
        <w:rPr>
          <w:rFonts w:eastAsia="Calibri"/>
          <w:sz w:val="28"/>
          <w:szCs w:val="28"/>
        </w:rPr>
        <w:t>в порядке и сроки, установленные законодательством Российской Федерации, если иное не установлено Договорами</w:t>
      </w:r>
      <w:r w:rsidR="0050723F" w:rsidRPr="002F63F6">
        <w:rPr>
          <w:rFonts w:eastAsia="Calibri"/>
          <w:sz w:val="28"/>
          <w:szCs w:val="28"/>
        </w:rPr>
        <w:t>.</w:t>
      </w:r>
    </w:p>
    <w:p w14:paraId="4AABE0EC" w14:textId="7D3C60D7" w:rsidR="008B5A22" w:rsidRPr="002F63F6" w:rsidRDefault="0046779F" w:rsidP="002F63F6">
      <w:pPr>
        <w:spacing w:before="0" w:after="0" w:line="240" w:lineRule="auto"/>
        <w:ind w:firstLine="709"/>
        <w:contextualSpacing/>
        <w:rPr>
          <w:rFonts w:eastAsia="Calibri"/>
          <w:sz w:val="28"/>
          <w:szCs w:val="28"/>
        </w:rPr>
      </w:pPr>
      <w:r w:rsidRPr="002F63F6">
        <w:rPr>
          <w:rFonts w:eastAsia="Calibri"/>
          <w:sz w:val="28"/>
          <w:szCs w:val="28"/>
        </w:rPr>
        <w:t>6</w:t>
      </w:r>
      <w:r w:rsidR="001D55DB" w:rsidRPr="002F63F6">
        <w:rPr>
          <w:rFonts w:eastAsia="Calibri"/>
          <w:sz w:val="28"/>
          <w:szCs w:val="28"/>
        </w:rPr>
        <w:t>.</w:t>
      </w:r>
      <w:r w:rsidR="003053A7" w:rsidRPr="002F63F6">
        <w:rPr>
          <w:rFonts w:eastAsia="Calibri"/>
          <w:sz w:val="28"/>
          <w:szCs w:val="28"/>
        </w:rPr>
        <w:t>1</w:t>
      </w:r>
      <w:r w:rsidR="006B543F" w:rsidRPr="002F63F6">
        <w:rPr>
          <w:rFonts w:eastAsia="Calibri"/>
          <w:sz w:val="28"/>
          <w:szCs w:val="28"/>
        </w:rPr>
        <w:t>1</w:t>
      </w:r>
      <w:r w:rsidR="001D55DB" w:rsidRPr="002F63F6">
        <w:rPr>
          <w:rFonts w:eastAsia="Calibri"/>
          <w:sz w:val="28"/>
          <w:szCs w:val="28"/>
        </w:rPr>
        <w:t xml:space="preserve">. До начала выполнения работ ознакомить всех работников, задействованных в выполнении работ по </w:t>
      </w:r>
      <w:r w:rsidR="00A86646" w:rsidRPr="002F63F6">
        <w:rPr>
          <w:rFonts w:eastAsia="Calibri"/>
          <w:sz w:val="28"/>
          <w:szCs w:val="28"/>
        </w:rPr>
        <w:t xml:space="preserve">Договору </w:t>
      </w:r>
      <w:r w:rsidR="001D55DB" w:rsidRPr="002F63F6">
        <w:rPr>
          <w:rFonts w:eastAsia="Calibri"/>
          <w:sz w:val="28"/>
          <w:szCs w:val="28"/>
        </w:rPr>
        <w:t>(в том числе Субподрядчиков и иных привлекаемых к работам лиц), с настоящим Стандартом.</w:t>
      </w:r>
    </w:p>
    <w:p w14:paraId="3EE0952D" w14:textId="77777777" w:rsidR="008B5A22" w:rsidRPr="002F63F6" w:rsidRDefault="008B5A22" w:rsidP="002F63F6">
      <w:pPr>
        <w:spacing w:before="0" w:after="0" w:line="240" w:lineRule="auto"/>
        <w:ind w:firstLine="0"/>
        <w:contextualSpacing/>
        <w:rPr>
          <w:rFonts w:eastAsia="Calibri"/>
          <w:sz w:val="28"/>
          <w:szCs w:val="28"/>
        </w:rPr>
      </w:pPr>
    </w:p>
    <w:p w14:paraId="67C73DEE" w14:textId="369F11B9" w:rsidR="0014310C" w:rsidRPr="002F63F6" w:rsidRDefault="0046779F" w:rsidP="002F63F6">
      <w:pPr>
        <w:pStyle w:val="1"/>
        <w:numPr>
          <w:ilvl w:val="0"/>
          <w:numId w:val="0"/>
        </w:numPr>
        <w:spacing w:before="0" w:after="0" w:line="240" w:lineRule="auto"/>
        <w:rPr>
          <w:sz w:val="28"/>
        </w:rPr>
      </w:pPr>
      <w:r w:rsidRPr="002F63F6">
        <w:rPr>
          <w:sz w:val="28"/>
        </w:rPr>
        <w:t>7</w:t>
      </w:r>
      <w:r w:rsidR="00143EF0" w:rsidRPr="002F63F6">
        <w:rPr>
          <w:sz w:val="28"/>
        </w:rPr>
        <w:t xml:space="preserve">. </w:t>
      </w:r>
      <w:bookmarkStart w:id="27" w:name="_Toc113471160"/>
      <w:r w:rsidR="00DB7F15" w:rsidRPr="002F63F6">
        <w:rPr>
          <w:sz w:val="28"/>
        </w:rPr>
        <w:t>Экономические санкции (неустойка)</w:t>
      </w:r>
      <w:bookmarkEnd w:id="27"/>
    </w:p>
    <w:p w14:paraId="5F051922" w14:textId="7DFB95F4" w:rsidR="005008AA" w:rsidRPr="002F63F6" w:rsidRDefault="0046779F" w:rsidP="002F63F6">
      <w:pPr>
        <w:spacing w:before="0" w:after="0" w:line="240" w:lineRule="auto"/>
        <w:ind w:firstLine="709"/>
        <w:rPr>
          <w:sz w:val="28"/>
          <w:szCs w:val="28"/>
        </w:rPr>
      </w:pPr>
      <w:r w:rsidRPr="002F63F6">
        <w:rPr>
          <w:sz w:val="28"/>
          <w:szCs w:val="28"/>
        </w:rPr>
        <w:t>7</w:t>
      </w:r>
      <w:r w:rsidR="005008AA" w:rsidRPr="002F63F6">
        <w:rPr>
          <w:sz w:val="28"/>
          <w:szCs w:val="28"/>
        </w:rPr>
        <w:t>.1. При невыполнении Подрядчиком требований</w:t>
      </w:r>
      <w:r w:rsidR="000756B7" w:rsidRPr="002F63F6">
        <w:rPr>
          <w:sz w:val="28"/>
          <w:szCs w:val="28"/>
        </w:rPr>
        <w:t xml:space="preserve"> законодательства РФ в области</w:t>
      </w:r>
      <w:r w:rsidR="005008AA" w:rsidRPr="002F63F6">
        <w:rPr>
          <w:sz w:val="28"/>
          <w:szCs w:val="28"/>
        </w:rPr>
        <w:t xml:space="preserve"> безопасности</w:t>
      </w:r>
      <w:r w:rsidR="00222380" w:rsidRPr="002F63F6">
        <w:rPr>
          <w:sz w:val="28"/>
          <w:szCs w:val="28"/>
        </w:rPr>
        <w:t>,</w:t>
      </w:r>
      <w:r w:rsidR="005008AA" w:rsidRPr="002F63F6">
        <w:rPr>
          <w:sz w:val="28"/>
          <w:szCs w:val="28"/>
        </w:rPr>
        <w:t xml:space="preserve"> охраны труда, пожарной</w:t>
      </w:r>
      <w:r w:rsidR="00222380" w:rsidRPr="002F63F6">
        <w:rPr>
          <w:sz w:val="28"/>
          <w:szCs w:val="28"/>
        </w:rPr>
        <w:t xml:space="preserve"> и </w:t>
      </w:r>
      <w:r w:rsidR="005008AA" w:rsidRPr="002F63F6">
        <w:rPr>
          <w:sz w:val="28"/>
          <w:szCs w:val="28"/>
        </w:rPr>
        <w:t xml:space="preserve">промышленной безопасности, Заказчик имеет право начислить и взыскать </w:t>
      </w:r>
      <w:r w:rsidR="007E6365" w:rsidRPr="002F63F6">
        <w:rPr>
          <w:sz w:val="28"/>
          <w:szCs w:val="28"/>
        </w:rPr>
        <w:t>неустойку</w:t>
      </w:r>
      <w:r w:rsidR="005008AA" w:rsidRPr="002F63F6">
        <w:rPr>
          <w:sz w:val="28"/>
          <w:szCs w:val="28"/>
        </w:rPr>
        <w:t xml:space="preserve"> в размере 50 000,00 (пятьдесят тысяч) рублей за каждый факт нарушения</w:t>
      </w:r>
      <w:r w:rsidR="00222380" w:rsidRPr="002F63F6">
        <w:rPr>
          <w:sz w:val="28"/>
          <w:szCs w:val="28"/>
        </w:rPr>
        <w:t>.</w:t>
      </w:r>
    </w:p>
    <w:p w14:paraId="61A203D1" w14:textId="294B6653" w:rsidR="005008AA" w:rsidRPr="002F63F6" w:rsidRDefault="0046779F" w:rsidP="002F63F6">
      <w:pPr>
        <w:spacing w:before="0" w:after="0" w:line="240" w:lineRule="auto"/>
        <w:ind w:firstLine="709"/>
        <w:rPr>
          <w:sz w:val="28"/>
          <w:szCs w:val="28"/>
        </w:rPr>
      </w:pPr>
      <w:r w:rsidRPr="002F63F6">
        <w:rPr>
          <w:sz w:val="28"/>
          <w:szCs w:val="28"/>
        </w:rPr>
        <w:t>7</w:t>
      </w:r>
      <w:r w:rsidR="005008AA" w:rsidRPr="002F63F6">
        <w:rPr>
          <w:sz w:val="28"/>
          <w:szCs w:val="28"/>
        </w:rPr>
        <w:t>.2. В случае не устранения выявленного нарушения в установленный Заказчиком срок, Подрядчик уплачивает Заказчику соответствующ</w:t>
      </w:r>
      <w:r w:rsidR="007E6365" w:rsidRPr="002F63F6">
        <w:rPr>
          <w:sz w:val="28"/>
          <w:szCs w:val="28"/>
        </w:rPr>
        <w:t>ую</w:t>
      </w:r>
      <w:r w:rsidR="005008AA" w:rsidRPr="002F63F6">
        <w:rPr>
          <w:sz w:val="28"/>
          <w:szCs w:val="28"/>
        </w:rPr>
        <w:t xml:space="preserve"> </w:t>
      </w:r>
      <w:r w:rsidR="007E6365" w:rsidRPr="002F63F6">
        <w:rPr>
          <w:sz w:val="28"/>
          <w:szCs w:val="28"/>
        </w:rPr>
        <w:t>неустойку</w:t>
      </w:r>
      <w:r w:rsidR="005008AA" w:rsidRPr="002F63F6">
        <w:rPr>
          <w:sz w:val="28"/>
          <w:szCs w:val="28"/>
        </w:rPr>
        <w:t xml:space="preserve"> в двойном размере.</w:t>
      </w:r>
    </w:p>
    <w:p w14:paraId="6CCF997B" w14:textId="6283366C" w:rsidR="005008AA" w:rsidRPr="002F63F6" w:rsidRDefault="0046779F" w:rsidP="002F63F6">
      <w:pPr>
        <w:spacing w:before="0" w:after="0" w:line="240" w:lineRule="auto"/>
        <w:ind w:firstLine="709"/>
        <w:rPr>
          <w:sz w:val="28"/>
          <w:szCs w:val="28"/>
        </w:rPr>
      </w:pPr>
      <w:r w:rsidRPr="002F63F6">
        <w:rPr>
          <w:sz w:val="28"/>
          <w:szCs w:val="28"/>
        </w:rPr>
        <w:t>7</w:t>
      </w:r>
      <w:r w:rsidR="005008AA" w:rsidRPr="002F63F6">
        <w:rPr>
          <w:sz w:val="28"/>
          <w:szCs w:val="28"/>
        </w:rPr>
        <w:t xml:space="preserve">.3. В случае нарушения 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w:t>
      </w:r>
      <w:r w:rsidR="007E6365" w:rsidRPr="002F63F6">
        <w:rPr>
          <w:sz w:val="28"/>
          <w:szCs w:val="28"/>
        </w:rPr>
        <w:t>неустойку</w:t>
      </w:r>
      <w:r w:rsidR="005008AA" w:rsidRPr="002F63F6">
        <w:rPr>
          <w:sz w:val="28"/>
          <w:szCs w:val="28"/>
        </w:rPr>
        <w:t xml:space="preserve"> в размере 500 000,00 (пятьсот тысяч) рублей за каждую аварию, инцидент, происшествие.</w:t>
      </w:r>
    </w:p>
    <w:p w14:paraId="567EEADF" w14:textId="46B2AB9E" w:rsidR="0014310C" w:rsidRPr="002F63F6" w:rsidRDefault="0046779F" w:rsidP="002F63F6">
      <w:pPr>
        <w:spacing w:before="0" w:after="0" w:line="240" w:lineRule="auto"/>
        <w:ind w:firstLine="709"/>
        <w:rPr>
          <w:sz w:val="28"/>
          <w:szCs w:val="28"/>
        </w:rPr>
      </w:pPr>
      <w:r w:rsidRPr="002F63F6">
        <w:rPr>
          <w:sz w:val="28"/>
          <w:szCs w:val="28"/>
        </w:rPr>
        <w:t>7</w:t>
      </w:r>
      <w:r w:rsidR="0014310C" w:rsidRPr="002F63F6">
        <w:rPr>
          <w:sz w:val="28"/>
          <w:szCs w:val="28"/>
        </w:rPr>
        <w:t>.</w:t>
      </w:r>
      <w:r w:rsidR="00E2635A" w:rsidRPr="002F63F6">
        <w:rPr>
          <w:sz w:val="28"/>
          <w:szCs w:val="28"/>
        </w:rPr>
        <w:t>4</w:t>
      </w:r>
      <w:r w:rsidR="0014310C" w:rsidRPr="002F63F6">
        <w:rPr>
          <w:sz w:val="28"/>
          <w:szCs w:val="28"/>
        </w:rPr>
        <w:t xml:space="preserve">. </w:t>
      </w:r>
      <w:r w:rsidR="007E6365" w:rsidRPr="002F63F6">
        <w:rPr>
          <w:sz w:val="28"/>
          <w:szCs w:val="28"/>
        </w:rPr>
        <w:t>Неустойка</w:t>
      </w:r>
      <w:r w:rsidR="0014310C" w:rsidRPr="002F63F6">
        <w:rPr>
          <w:sz w:val="28"/>
          <w:szCs w:val="28"/>
        </w:rPr>
        <w:t xml:space="preserve"> подлежат начислению и взысканию только в случае направления </w:t>
      </w:r>
      <w:r w:rsidR="005008AA" w:rsidRPr="002F63F6">
        <w:rPr>
          <w:sz w:val="28"/>
          <w:szCs w:val="28"/>
        </w:rPr>
        <w:t>Заказчиком Подрядчику</w:t>
      </w:r>
      <w:r w:rsidR="0014310C" w:rsidRPr="002F63F6">
        <w:rPr>
          <w:sz w:val="28"/>
          <w:szCs w:val="28"/>
        </w:rPr>
        <w:t xml:space="preserve"> соответствующей письменной претензии.</w:t>
      </w:r>
    </w:p>
    <w:p w14:paraId="619FCAAC" w14:textId="614B7695" w:rsidR="0014310C" w:rsidRPr="002F63F6" w:rsidRDefault="0046779F" w:rsidP="002F63F6">
      <w:pPr>
        <w:spacing w:before="0" w:after="0" w:line="240" w:lineRule="auto"/>
        <w:ind w:firstLine="709"/>
        <w:rPr>
          <w:sz w:val="28"/>
          <w:szCs w:val="28"/>
        </w:rPr>
      </w:pPr>
      <w:r w:rsidRPr="002F63F6">
        <w:rPr>
          <w:sz w:val="28"/>
          <w:szCs w:val="28"/>
        </w:rPr>
        <w:t>7</w:t>
      </w:r>
      <w:r w:rsidR="0014310C" w:rsidRPr="002F63F6">
        <w:rPr>
          <w:sz w:val="28"/>
          <w:szCs w:val="28"/>
        </w:rPr>
        <w:t>.</w:t>
      </w:r>
      <w:r w:rsidR="00E2635A" w:rsidRPr="002F63F6">
        <w:rPr>
          <w:sz w:val="28"/>
          <w:szCs w:val="28"/>
        </w:rPr>
        <w:t>5</w:t>
      </w:r>
      <w:r w:rsidR="0014310C" w:rsidRPr="002F63F6">
        <w:rPr>
          <w:sz w:val="28"/>
          <w:szCs w:val="28"/>
        </w:rPr>
        <w:t xml:space="preserve">. Уплата </w:t>
      </w:r>
      <w:r w:rsidR="007E6365" w:rsidRPr="002F63F6">
        <w:rPr>
          <w:sz w:val="28"/>
          <w:szCs w:val="28"/>
        </w:rPr>
        <w:t>неустойки</w:t>
      </w:r>
      <w:r w:rsidR="0014310C" w:rsidRPr="002F63F6">
        <w:rPr>
          <w:sz w:val="28"/>
          <w:szCs w:val="28"/>
        </w:rPr>
        <w:t xml:space="preserve"> не освобождает </w:t>
      </w:r>
      <w:r w:rsidR="00E2635A" w:rsidRPr="002F63F6">
        <w:rPr>
          <w:sz w:val="28"/>
          <w:szCs w:val="28"/>
        </w:rPr>
        <w:t>Подрядчика</w:t>
      </w:r>
      <w:r w:rsidR="0014310C" w:rsidRPr="002F63F6">
        <w:rPr>
          <w:sz w:val="28"/>
          <w:szCs w:val="28"/>
        </w:rPr>
        <w:t xml:space="preserve"> от исполнения своих обязательств по Договору.</w:t>
      </w:r>
    </w:p>
    <w:p w14:paraId="48C7B836" w14:textId="77777777" w:rsidR="008B5A22" w:rsidRPr="002F63F6" w:rsidRDefault="001D55DB" w:rsidP="002F63F6">
      <w:pPr>
        <w:spacing w:before="0" w:after="0" w:line="240" w:lineRule="auto"/>
        <w:ind w:firstLine="0"/>
        <w:jc w:val="left"/>
        <w:rPr>
          <w:sz w:val="28"/>
          <w:szCs w:val="28"/>
        </w:rPr>
      </w:pPr>
      <w:r w:rsidRPr="002F63F6">
        <w:rPr>
          <w:sz w:val="28"/>
          <w:szCs w:val="28"/>
        </w:rPr>
        <w:br w:type="page"/>
      </w:r>
    </w:p>
    <w:p w14:paraId="30F2D9CB" w14:textId="77777777" w:rsidR="008B5A22" w:rsidRPr="002F63F6" w:rsidRDefault="001D55DB" w:rsidP="002F63F6">
      <w:pPr>
        <w:spacing w:before="0" w:after="0" w:line="240" w:lineRule="auto"/>
        <w:ind w:firstLine="0"/>
        <w:jc w:val="right"/>
        <w:rPr>
          <w:sz w:val="28"/>
          <w:szCs w:val="28"/>
        </w:rPr>
      </w:pPr>
      <w:r w:rsidRPr="002F63F6">
        <w:rPr>
          <w:sz w:val="28"/>
          <w:szCs w:val="28"/>
        </w:rPr>
        <w:lastRenderedPageBreak/>
        <w:t>Приложение №1</w:t>
      </w:r>
    </w:p>
    <w:p w14:paraId="43113408" w14:textId="77777777" w:rsidR="00222380" w:rsidRPr="002F63F6" w:rsidRDefault="00222380" w:rsidP="002F63F6">
      <w:pPr>
        <w:spacing w:before="0" w:after="0" w:line="240" w:lineRule="auto"/>
        <w:ind w:firstLine="0"/>
        <w:jc w:val="center"/>
        <w:rPr>
          <w:b/>
          <w:sz w:val="28"/>
          <w:szCs w:val="28"/>
        </w:rPr>
      </w:pPr>
    </w:p>
    <w:p w14:paraId="6CCB4B79" w14:textId="4E0C25C1" w:rsidR="00C80CB6" w:rsidRPr="002F63F6" w:rsidRDefault="00C80CB6" w:rsidP="002F63F6">
      <w:pPr>
        <w:spacing w:before="0" w:after="0" w:line="240" w:lineRule="auto"/>
        <w:ind w:firstLine="0"/>
        <w:jc w:val="center"/>
        <w:rPr>
          <w:b/>
          <w:sz w:val="28"/>
          <w:szCs w:val="28"/>
        </w:rPr>
      </w:pPr>
      <w:r w:rsidRPr="002F63F6">
        <w:rPr>
          <w:b/>
          <w:sz w:val="28"/>
          <w:szCs w:val="28"/>
        </w:rPr>
        <w:t>Требования безопасности, обязательные для исполнения Подрядчиком (субподрядчиком) при выполнении соответствующих работ</w:t>
      </w:r>
    </w:p>
    <w:p w14:paraId="0605E55C" w14:textId="77777777" w:rsidR="00222380" w:rsidRPr="002F63F6" w:rsidRDefault="00222380" w:rsidP="002F63F6">
      <w:pPr>
        <w:spacing w:before="0" w:after="0" w:line="240" w:lineRule="auto"/>
        <w:ind w:firstLine="0"/>
        <w:jc w:val="center"/>
        <w:rPr>
          <w:b/>
          <w:sz w:val="28"/>
          <w:szCs w:val="28"/>
        </w:rPr>
      </w:pPr>
    </w:p>
    <w:p w14:paraId="4E1B413D" w14:textId="2CD02CE1" w:rsidR="00C80CB6" w:rsidRPr="002F63F6" w:rsidRDefault="00C80CB6" w:rsidP="002F63F6">
      <w:pPr>
        <w:spacing w:before="0" w:after="0" w:line="240" w:lineRule="auto"/>
        <w:ind w:firstLine="284"/>
        <w:jc w:val="center"/>
        <w:rPr>
          <w:b/>
          <w:sz w:val="28"/>
          <w:szCs w:val="28"/>
        </w:rPr>
      </w:pPr>
      <w:r w:rsidRPr="002F63F6">
        <w:rPr>
          <w:b/>
          <w:sz w:val="28"/>
          <w:szCs w:val="28"/>
        </w:rPr>
        <w:t>1.</w:t>
      </w:r>
      <w:r w:rsidRPr="002F63F6">
        <w:rPr>
          <w:b/>
          <w:sz w:val="28"/>
          <w:szCs w:val="28"/>
        </w:rPr>
        <w:tab/>
        <w:t xml:space="preserve">Общие </w:t>
      </w:r>
      <w:r w:rsidR="00D75B7B" w:rsidRPr="002F63F6">
        <w:rPr>
          <w:b/>
          <w:sz w:val="28"/>
          <w:szCs w:val="28"/>
        </w:rPr>
        <w:t>требования</w:t>
      </w:r>
      <w:r w:rsidRPr="002F63F6">
        <w:rPr>
          <w:b/>
          <w:sz w:val="28"/>
          <w:szCs w:val="28"/>
        </w:rPr>
        <w:t xml:space="preserve"> безопасности</w:t>
      </w:r>
    </w:p>
    <w:p w14:paraId="06A2AABD" w14:textId="2B3CB4B8" w:rsidR="00C80CB6" w:rsidRPr="002F63F6" w:rsidRDefault="00C80CB6" w:rsidP="002F63F6">
      <w:pPr>
        <w:spacing w:before="0" w:after="0" w:line="240" w:lineRule="auto"/>
        <w:ind w:firstLine="709"/>
        <w:rPr>
          <w:sz w:val="28"/>
          <w:szCs w:val="28"/>
        </w:rPr>
      </w:pPr>
      <w:r w:rsidRPr="002F63F6">
        <w:rPr>
          <w:sz w:val="28"/>
          <w:szCs w:val="28"/>
        </w:rPr>
        <w:t xml:space="preserve">1.1. </w:t>
      </w:r>
      <w:r w:rsidR="00FD4688" w:rsidRPr="002F63F6">
        <w:rPr>
          <w:sz w:val="28"/>
          <w:szCs w:val="28"/>
        </w:rPr>
        <w:t xml:space="preserve">До начала </w:t>
      </w:r>
      <w:r w:rsidR="00222380" w:rsidRPr="002F63F6">
        <w:rPr>
          <w:sz w:val="28"/>
          <w:szCs w:val="28"/>
        </w:rPr>
        <w:t xml:space="preserve">выполнения </w:t>
      </w:r>
      <w:r w:rsidR="00FD4688" w:rsidRPr="002F63F6">
        <w:rPr>
          <w:sz w:val="28"/>
          <w:szCs w:val="28"/>
        </w:rPr>
        <w:t>работ должны быть о</w:t>
      </w:r>
      <w:r w:rsidRPr="002F63F6">
        <w:rPr>
          <w:sz w:val="28"/>
          <w:szCs w:val="28"/>
        </w:rPr>
        <w:t>предел</w:t>
      </w:r>
      <w:r w:rsidR="00FD4688" w:rsidRPr="002F63F6">
        <w:rPr>
          <w:sz w:val="28"/>
          <w:szCs w:val="28"/>
        </w:rPr>
        <w:t>ены</w:t>
      </w:r>
      <w:r w:rsidRPr="002F63F6">
        <w:rPr>
          <w:sz w:val="28"/>
          <w:szCs w:val="28"/>
        </w:rPr>
        <w:t xml:space="preserve"> в соответствии с нормативными документами опасны</w:t>
      </w:r>
      <w:r w:rsidR="00D75B7B" w:rsidRPr="002F63F6">
        <w:rPr>
          <w:sz w:val="28"/>
          <w:szCs w:val="28"/>
        </w:rPr>
        <w:t>е</w:t>
      </w:r>
      <w:r w:rsidRPr="002F63F6">
        <w:rPr>
          <w:sz w:val="28"/>
          <w:szCs w:val="28"/>
        </w:rPr>
        <w:t xml:space="preserve"> зон</w:t>
      </w:r>
      <w:r w:rsidR="00D75B7B" w:rsidRPr="002F63F6">
        <w:rPr>
          <w:sz w:val="28"/>
          <w:szCs w:val="28"/>
        </w:rPr>
        <w:t>ы</w:t>
      </w:r>
      <w:r w:rsidR="00FD4688" w:rsidRPr="002F63F6">
        <w:rPr>
          <w:sz w:val="28"/>
          <w:szCs w:val="28"/>
        </w:rPr>
        <w:t>,</w:t>
      </w:r>
      <w:r w:rsidRPr="002F63F6">
        <w:rPr>
          <w:sz w:val="28"/>
          <w:szCs w:val="28"/>
        </w:rPr>
        <w:t xml:space="preserve"> </w:t>
      </w:r>
      <w:r w:rsidR="00D75B7B" w:rsidRPr="002F63F6">
        <w:rPr>
          <w:sz w:val="28"/>
          <w:szCs w:val="28"/>
        </w:rPr>
        <w:t>произве</w:t>
      </w:r>
      <w:r w:rsidR="00FD4688" w:rsidRPr="002F63F6">
        <w:rPr>
          <w:sz w:val="28"/>
          <w:szCs w:val="28"/>
        </w:rPr>
        <w:t>дено</w:t>
      </w:r>
      <w:r w:rsidR="00D75B7B" w:rsidRPr="002F63F6">
        <w:rPr>
          <w:sz w:val="28"/>
          <w:szCs w:val="28"/>
        </w:rPr>
        <w:t xml:space="preserve"> их</w:t>
      </w:r>
      <w:r w:rsidRPr="002F63F6">
        <w:rPr>
          <w:sz w:val="28"/>
          <w:szCs w:val="28"/>
        </w:rPr>
        <w:t xml:space="preserve"> ограждение.</w:t>
      </w:r>
    </w:p>
    <w:p w14:paraId="297CC584" w14:textId="55DE061A" w:rsidR="00C80CB6" w:rsidRPr="002F63F6" w:rsidRDefault="00C80CB6" w:rsidP="002F63F6">
      <w:pPr>
        <w:spacing w:before="0" w:after="0" w:line="240" w:lineRule="auto"/>
        <w:ind w:firstLine="709"/>
        <w:rPr>
          <w:sz w:val="28"/>
          <w:szCs w:val="28"/>
        </w:rPr>
      </w:pPr>
      <w:r w:rsidRPr="002F63F6">
        <w:rPr>
          <w:sz w:val="28"/>
          <w:szCs w:val="28"/>
        </w:rPr>
        <w:t xml:space="preserve">1.2. </w:t>
      </w:r>
      <w:r w:rsidR="00FD4688" w:rsidRPr="002F63F6">
        <w:rPr>
          <w:sz w:val="28"/>
          <w:szCs w:val="28"/>
        </w:rPr>
        <w:t>Р</w:t>
      </w:r>
      <w:r w:rsidRPr="002F63F6">
        <w:rPr>
          <w:sz w:val="28"/>
          <w:szCs w:val="28"/>
        </w:rPr>
        <w:t>аботник</w:t>
      </w:r>
      <w:r w:rsidR="00FD4688" w:rsidRPr="002F63F6">
        <w:rPr>
          <w:sz w:val="28"/>
          <w:szCs w:val="28"/>
        </w:rPr>
        <w:t>и должны быть обеспечены</w:t>
      </w:r>
      <w:r w:rsidRPr="002F63F6">
        <w:rPr>
          <w:sz w:val="28"/>
          <w:szCs w:val="28"/>
        </w:rPr>
        <w:t xml:space="preserve"> средствами индивидуальной защиты. На спецодежде (касках, куртках, футболка, жилетах) на видных местах долж</w:t>
      </w:r>
      <w:r w:rsidR="00FD4688" w:rsidRPr="002F63F6">
        <w:rPr>
          <w:sz w:val="28"/>
          <w:szCs w:val="28"/>
        </w:rPr>
        <w:t>ны</w:t>
      </w:r>
      <w:r w:rsidRPr="002F63F6">
        <w:rPr>
          <w:sz w:val="28"/>
          <w:szCs w:val="28"/>
        </w:rPr>
        <w:t xml:space="preserve"> быть нанесен</w:t>
      </w:r>
      <w:r w:rsidR="00FD4688" w:rsidRPr="002F63F6">
        <w:rPr>
          <w:sz w:val="28"/>
          <w:szCs w:val="28"/>
        </w:rPr>
        <w:t>ы</w:t>
      </w:r>
      <w:r w:rsidRPr="002F63F6">
        <w:rPr>
          <w:sz w:val="28"/>
          <w:szCs w:val="28"/>
        </w:rPr>
        <w:t xml:space="preserve"> логотип</w:t>
      </w:r>
      <w:r w:rsidR="00FD4688" w:rsidRPr="002F63F6">
        <w:rPr>
          <w:sz w:val="28"/>
          <w:szCs w:val="28"/>
        </w:rPr>
        <w:t>ы</w:t>
      </w:r>
      <w:r w:rsidRPr="002F63F6">
        <w:rPr>
          <w:sz w:val="28"/>
          <w:szCs w:val="28"/>
        </w:rPr>
        <w:t xml:space="preserve"> Подрядчика.</w:t>
      </w:r>
    </w:p>
    <w:p w14:paraId="4E049EB4" w14:textId="4428D779" w:rsidR="00C80CB6" w:rsidRPr="002F63F6" w:rsidRDefault="00C80CB6" w:rsidP="002F63F6">
      <w:pPr>
        <w:spacing w:before="0" w:after="0" w:line="240" w:lineRule="auto"/>
        <w:ind w:firstLine="709"/>
        <w:rPr>
          <w:sz w:val="28"/>
          <w:szCs w:val="28"/>
        </w:rPr>
      </w:pPr>
      <w:r w:rsidRPr="002F63F6">
        <w:rPr>
          <w:sz w:val="28"/>
          <w:szCs w:val="28"/>
        </w:rPr>
        <w:t>1.3. Подрядчик должен провести работникам все необходимы инструктажи и обучени</w:t>
      </w:r>
      <w:r w:rsidR="00BD5DA5" w:rsidRPr="002F63F6">
        <w:rPr>
          <w:sz w:val="28"/>
          <w:szCs w:val="28"/>
        </w:rPr>
        <w:t>я</w:t>
      </w:r>
      <w:r w:rsidRPr="002F63F6">
        <w:rPr>
          <w:sz w:val="28"/>
          <w:szCs w:val="28"/>
        </w:rPr>
        <w:t>.</w:t>
      </w:r>
    </w:p>
    <w:p w14:paraId="32B21CEA" w14:textId="36153C78" w:rsidR="00C80CB6" w:rsidRPr="002F63F6" w:rsidRDefault="00C80CB6" w:rsidP="002F63F6">
      <w:pPr>
        <w:spacing w:before="0" w:after="0" w:line="240" w:lineRule="auto"/>
        <w:ind w:firstLine="709"/>
        <w:rPr>
          <w:sz w:val="28"/>
          <w:szCs w:val="28"/>
        </w:rPr>
      </w:pPr>
      <w:r w:rsidRPr="002F63F6">
        <w:rPr>
          <w:sz w:val="28"/>
          <w:szCs w:val="28"/>
        </w:rPr>
        <w:t xml:space="preserve">1.4. </w:t>
      </w:r>
      <w:r w:rsidR="00FD4688" w:rsidRPr="002F63F6">
        <w:rPr>
          <w:sz w:val="28"/>
          <w:szCs w:val="28"/>
        </w:rPr>
        <w:t>К</w:t>
      </w:r>
      <w:r w:rsidRPr="002F63F6">
        <w:rPr>
          <w:sz w:val="28"/>
          <w:szCs w:val="28"/>
        </w:rPr>
        <w:t xml:space="preserve"> выполнению работ </w:t>
      </w:r>
      <w:r w:rsidR="00FD4688" w:rsidRPr="002F63F6">
        <w:rPr>
          <w:sz w:val="28"/>
          <w:szCs w:val="28"/>
        </w:rPr>
        <w:t xml:space="preserve">должен привлекаться </w:t>
      </w:r>
      <w:r w:rsidRPr="002F63F6">
        <w:rPr>
          <w:sz w:val="28"/>
          <w:szCs w:val="28"/>
        </w:rPr>
        <w:t>квалифицированный персонал (сварщики, машинисты, стропальщики и т.д.).</w:t>
      </w:r>
    </w:p>
    <w:p w14:paraId="58211885" w14:textId="7921510E" w:rsidR="001F1A55" w:rsidRPr="002F63F6" w:rsidRDefault="00D75B7B" w:rsidP="002F63F6">
      <w:pPr>
        <w:spacing w:before="0" w:after="0" w:line="240" w:lineRule="auto"/>
        <w:ind w:firstLine="709"/>
        <w:rPr>
          <w:sz w:val="28"/>
          <w:szCs w:val="28"/>
        </w:rPr>
      </w:pPr>
      <w:r w:rsidRPr="002F63F6">
        <w:rPr>
          <w:sz w:val="28"/>
          <w:szCs w:val="28"/>
        </w:rPr>
        <w:t>1</w:t>
      </w:r>
      <w:r w:rsidR="001F1A55" w:rsidRPr="002F63F6">
        <w:rPr>
          <w:sz w:val="28"/>
          <w:szCs w:val="28"/>
        </w:rPr>
        <w:t xml:space="preserve">.5. </w:t>
      </w:r>
      <w:r w:rsidR="00222380" w:rsidRPr="002F63F6">
        <w:rPr>
          <w:sz w:val="28"/>
          <w:szCs w:val="28"/>
        </w:rPr>
        <w:t xml:space="preserve">Выполнение </w:t>
      </w:r>
      <w:r w:rsidRPr="002F63F6">
        <w:rPr>
          <w:sz w:val="28"/>
          <w:szCs w:val="28"/>
        </w:rPr>
        <w:t>земляны</w:t>
      </w:r>
      <w:r w:rsidR="00222380" w:rsidRPr="002F63F6">
        <w:rPr>
          <w:sz w:val="28"/>
          <w:szCs w:val="28"/>
        </w:rPr>
        <w:t>х</w:t>
      </w:r>
      <w:r w:rsidRPr="002F63F6">
        <w:rPr>
          <w:sz w:val="28"/>
          <w:szCs w:val="28"/>
        </w:rPr>
        <w:t xml:space="preserve"> работ или работ</w:t>
      </w:r>
      <w:r w:rsidR="001F1A55" w:rsidRPr="002F63F6">
        <w:rPr>
          <w:sz w:val="28"/>
          <w:szCs w:val="28"/>
        </w:rPr>
        <w:t xml:space="preserve"> в охранных зонах сооружений или коммуникаций </w:t>
      </w:r>
      <w:r w:rsidR="00FD4688" w:rsidRPr="002F63F6">
        <w:rPr>
          <w:sz w:val="28"/>
          <w:szCs w:val="28"/>
        </w:rPr>
        <w:t xml:space="preserve">допускается только </w:t>
      </w:r>
      <w:r w:rsidRPr="002F63F6">
        <w:rPr>
          <w:sz w:val="28"/>
          <w:szCs w:val="28"/>
        </w:rPr>
        <w:t>после</w:t>
      </w:r>
      <w:r w:rsidR="001F1A55" w:rsidRPr="002F63F6">
        <w:rPr>
          <w:sz w:val="28"/>
          <w:szCs w:val="28"/>
        </w:rPr>
        <w:t xml:space="preserve"> письменного разрешения </w:t>
      </w:r>
      <w:r w:rsidRPr="002F63F6">
        <w:rPr>
          <w:sz w:val="28"/>
          <w:szCs w:val="28"/>
        </w:rPr>
        <w:t>Заказчика</w:t>
      </w:r>
      <w:r w:rsidR="00FD4688" w:rsidRPr="002F63F6">
        <w:rPr>
          <w:sz w:val="28"/>
          <w:szCs w:val="28"/>
        </w:rPr>
        <w:t>, оформления наряда-допуска</w:t>
      </w:r>
      <w:r w:rsidR="001F1A55" w:rsidRPr="002F63F6">
        <w:rPr>
          <w:sz w:val="28"/>
          <w:szCs w:val="28"/>
        </w:rPr>
        <w:t>.</w:t>
      </w:r>
    </w:p>
    <w:p w14:paraId="66C48CFF" w14:textId="6D98C046" w:rsidR="001F1A55" w:rsidRPr="002F63F6" w:rsidRDefault="00564DFB" w:rsidP="002F63F6">
      <w:pPr>
        <w:spacing w:before="0" w:after="0" w:line="240" w:lineRule="auto"/>
        <w:ind w:firstLine="709"/>
        <w:rPr>
          <w:sz w:val="28"/>
          <w:szCs w:val="28"/>
        </w:rPr>
      </w:pPr>
      <w:r w:rsidRPr="002F63F6">
        <w:rPr>
          <w:sz w:val="28"/>
          <w:szCs w:val="28"/>
        </w:rPr>
        <w:t xml:space="preserve">1.6. </w:t>
      </w:r>
      <w:r w:rsidR="001F1A55" w:rsidRPr="002F63F6">
        <w:rPr>
          <w:sz w:val="28"/>
          <w:szCs w:val="28"/>
        </w:rPr>
        <w:t>На выполняемые работы должны быть разработаны ППР</w:t>
      </w:r>
      <w:r w:rsidR="00D84457" w:rsidRPr="002F63F6">
        <w:rPr>
          <w:sz w:val="28"/>
          <w:szCs w:val="28"/>
        </w:rPr>
        <w:t xml:space="preserve">, схемы производства работ или </w:t>
      </w:r>
      <w:r w:rsidR="001F1A55" w:rsidRPr="002F63F6">
        <w:rPr>
          <w:sz w:val="28"/>
          <w:szCs w:val="28"/>
        </w:rPr>
        <w:t>технологические карты.</w:t>
      </w:r>
    </w:p>
    <w:p w14:paraId="3582F32B" w14:textId="0B30B7A4" w:rsidR="001F1A55" w:rsidRPr="002F63F6" w:rsidRDefault="00564DFB" w:rsidP="002F63F6">
      <w:pPr>
        <w:spacing w:before="0" w:after="0" w:line="240" w:lineRule="auto"/>
        <w:ind w:firstLine="709"/>
        <w:rPr>
          <w:sz w:val="28"/>
          <w:szCs w:val="28"/>
        </w:rPr>
      </w:pPr>
      <w:r w:rsidRPr="002F63F6">
        <w:rPr>
          <w:sz w:val="28"/>
          <w:szCs w:val="28"/>
        </w:rPr>
        <w:t xml:space="preserve">1.7. </w:t>
      </w:r>
      <w:r w:rsidR="001F1A55" w:rsidRPr="002F63F6">
        <w:rPr>
          <w:sz w:val="28"/>
          <w:szCs w:val="28"/>
        </w:rPr>
        <w:t>Не допускается курение и распитие спиртных напитков на территории Объекта.</w:t>
      </w:r>
    </w:p>
    <w:p w14:paraId="528A2EC8" w14:textId="480015F5" w:rsidR="001F1A55" w:rsidRPr="002F63F6" w:rsidRDefault="00564DFB" w:rsidP="002F63F6">
      <w:pPr>
        <w:spacing w:before="0" w:after="0" w:line="240" w:lineRule="auto"/>
        <w:ind w:firstLine="709"/>
        <w:rPr>
          <w:sz w:val="28"/>
          <w:szCs w:val="28"/>
        </w:rPr>
      </w:pPr>
      <w:r w:rsidRPr="002F63F6">
        <w:rPr>
          <w:sz w:val="28"/>
          <w:szCs w:val="28"/>
        </w:rPr>
        <w:t xml:space="preserve">1.8. </w:t>
      </w:r>
      <w:r w:rsidR="001F1A55" w:rsidRPr="002F63F6">
        <w:rPr>
          <w:sz w:val="28"/>
          <w:szCs w:val="28"/>
        </w:rPr>
        <w:t>Подрядчик обязан контролировать работников на предмет нахождения в состоянии алкогольного или любого другого опьянения.</w:t>
      </w:r>
    </w:p>
    <w:p w14:paraId="2626A849" w14:textId="0E2F786E" w:rsidR="001F1A55" w:rsidRPr="002F63F6" w:rsidRDefault="00564DFB" w:rsidP="002F63F6">
      <w:pPr>
        <w:spacing w:before="0" w:after="0" w:line="240" w:lineRule="auto"/>
        <w:ind w:firstLine="709"/>
        <w:rPr>
          <w:sz w:val="28"/>
          <w:szCs w:val="28"/>
        </w:rPr>
      </w:pPr>
      <w:r w:rsidRPr="002F63F6">
        <w:rPr>
          <w:sz w:val="28"/>
          <w:szCs w:val="28"/>
        </w:rPr>
        <w:t xml:space="preserve">1.9. </w:t>
      </w:r>
      <w:r w:rsidR="001F1A55" w:rsidRPr="002F63F6">
        <w:rPr>
          <w:sz w:val="28"/>
          <w:szCs w:val="28"/>
        </w:rPr>
        <w:t>Применяемый инструмент</w:t>
      </w:r>
      <w:r w:rsidR="000E1289" w:rsidRPr="002F63F6">
        <w:rPr>
          <w:sz w:val="28"/>
          <w:szCs w:val="28"/>
        </w:rPr>
        <w:t xml:space="preserve"> должен быть исправен</w:t>
      </w:r>
      <w:r w:rsidR="00222380" w:rsidRPr="002F63F6">
        <w:rPr>
          <w:sz w:val="28"/>
          <w:szCs w:val="28"/>
        </w:rPr>
        <w:t xml:space="preserve"> и </w:t>
      </w:r>
      <w:r w:rsidR="000E1289" w:rsidRPr="002F63F6">
        <w:rPr>
          <w:sz w:val="28"/>
          <w:szCs w:val="28"/>
        </w:rPr>
        <w:t xml:space="preserve">проверен (нанесены инв. №, дата </w:t>
      </w:r>
      <w:r w:rsidR="00BA10D4" w:rsidRPr="002F63F6">
        <w:rPr>
          <w:sz w:val="28"/>
          <w:szCs w:val="28"/>
        </w:rPr>
        <w:t xml:space="preserve">проверки и дата </w:t>
      </w:r>
      <w:r w:rsidR="000E1289" w:rsidRPr="002F63F6">
        <w:rPr>
          <w:sz w:val="28"/>
          <w:szCs w:val="28"/>
        </w:rPr>
        <w:t>следующей проверки).</w:t>
      </w:r>
    </w:p>
    <w:p w14:paraId="58A7DF3D" w14:textId="3D3E420E" w:rsidR="000E1289" w:rsidRPr="002F63F6" w:rsidRDefault="00564DFB" w:rsidP="002F63F6">
      <w:pPr>
        <w:spacing w:before="0" w:after="0" w:line="240" w:lineRule="auto"/>
        <w:ind w:firstLine="709"/>
        <w:rPr>
          <w:sz w:val="28"/>
          <w:szCs w:val="28"/>
        </w:rPr>
      </w:pPr>
      <w:r w:rsidRPr="002F63F6">
        <w:rPr>
          <w:sz w:val="28"/>
          <w:szCs w:val="28"/>
        </w:rPr>
        <w:t xml:space="preserve">1.10. </w:t>
      </w:r>
      <w:proofErr w:type="spellStart"/>
      <w:r w:rsidR="000E1289" w:rsidRPr="002F63F6">
        <w:rPr>
          <w:sz w:val="28"/>
          <w:szCs w:val="28"/>
        </w:rPr>
        <w:t>Электропитающие</w:t>
      </w:r>
      <w:proofErr w:type="spellEnd"/>
      <w:r w:rsidR="000E1289" w:rsidRPr="002F63F6">
        <w:rPr>
          <w:sz w:val="28"/>
          <w:szCs w:val="28"/>
        </w:rPr>
        <w:t xml:space="preserve"> провода должны быть исправны, без нарушений изоляции.</w:t>
      </w:r>
    </w:p>
    <w:p w14:paraId="1ED9C47E" w14:textId="6EADD9BB" w:rsidR="00415A3F" w:rsidRPr="002F63F6" w:rsidRDefault="00564DFB" w:rsidP="002F63F6">
      <w:pPr>
        <w:spacing w:before="0" w:after="0" w:line="240" w:lineRule="auto"/>
        <w:ind w:firstLine="709"/>
        <w:rPr>
          <w:sz w:val="28"/>
          <w:szCs w:val="28"/>
        </w:rPr>
      </w:pPr>
      <w:r w:rsidRPr="002F63F6">
        <w:rPr>
          <w:sz w:val="28"/>
          <w:szCs w:val="28"/>
        </w:rPr>
        <w:t xml:space="preserve">1.11. </w:t>
      </w:r>
      <w:r w:rsidR="00415A3F" w:rsidRPr="002F63F6">
        <w:rPr>
          <w:sz w:val="28"/>
          <w:szCs w:val="28"/>
        </w:rPr>
        <w:t>Запрещается оставлять подключенный к сети электроинструмент во время перерывов и по окончании работ.</w:t>
      </w:r>
    </w:p>
    <w:p w14:paraId="4B9B5946" w14:textId="31DD3593" w:rsidR="000E1289" w:rsidRPr="002F63F6" w:rsidRDefault="00564DFB" w:rsidP="002F63F6">
      <w:pPr>
        <w:spacing w:before="0" w:after="0" w:line="240" w:lineRule="auto"/>
        <w:ind w:firstLine="709"/>
        <w:rPr>
          <w:sz w:val="28"/>
          <w:szCs w:val="28"/>
        </w:rPr>
      </w:pPr>
      <w:r w:rsidRPr="002F63F6">
        <w:rPr>
          <w:sz w:val="28"/>
          <w:szCs w:val="28"/>
        </w:rPr>
        <w:t xml:space="preserve">1.12. </w:t>
      </w:r>
      <w:r w:rsidR="000E1289" w:rsidRPr="002F63F6">
        <w:rPr>
          <w:sz w:val="28"/>
          <w:szCs w:val="28"/>
        </w:rPr>
        <w:t>Транспортные средства должны быть исправны, организован надзор</w:t>
      </w:r>
      <w:r w:rsidR="00415A3F" w:rsidRPr="002F63F6">
        <w:rPr>
          <w:sz w:val="28"/>
          <w:szCs w:val="28"/>
        </w:rPr>
        <w:t xml:space="preserve"> за их исправным состоянием и выпуском</w:t>
      </w:r>
      <w:r w:rsidR="000E1289" w:rsidRPr="002F63F6">
        <w:rPr>
          <w:sz w:val="28"/>
          <w:szCs w:val="28"/>
        </w:rPr>
        <w:t>.</w:t>
      </w:r>
    </w:p>
    <w:p w14:paraId="01587BB2" w14:textId="4E2BCEA1" w:rsidR="000E1289" w:rsidRPr="002F63F6" w:rsidRDefault="00564DFB" w:rsidP="002F63F6">
      <w:pPr>
        <w:spacing w:before="0" w:after="0" w:line="240" w:lineRule="auto"/>
        <w:ind w:firstLine="709"/>
        <w:rPr>
          <w:sz w:val="28"/>
          <w:szCs w:val="28"/>
        </w:rPr>
      </w:pPr>
      <w:r w:rsidRPr="002F63F6">
        <w:rPr>
          <w:sz w:val="28"/>
          <w:szCs w:val="28"/>
        </w:rPr>
        <w:t xml:space="preserve">1.13. </w:t>
      </w:r>
      <w:r w:rsidR="000E1289" w:rsidRPr="002F63F6">
        <w:rPr>
          <w:sz w:val="28"/>
          <w:szCs w:val="28"/>
        </w:rPr>
        <w:t>Хранение транспортных средств Подрядчика</w:t>
      </w:r>
      <w:r w:rsidR="000C32DB" w:rsidRPr="002F63F6">
        <w:rPr>
          <w:sz w:val="28"/>
          <w:szCs w:val="28"/>
        </w:rPr>
        <w:t>,</w:t>
      </w:r>
      <w:r w:rsidR="000E1289" w:rsidRPr="002F63F6">
        <w:rPr>
          <w:sz w:val="28"/>
          <w:szCs w:val="28"/>
        </w:rPr>
        <w:t xml:space="preserve"> их ремонт, техническое обслуживание</w:t>
      </w:r>
      <w:r w:rsidR="000C32DB" w:rsidRPr="002F63F6">
        <w:rPr>
          <w:sz w:val="28"/>
          <w:szCs w:val="28"/>
        </w:rPr>
        <w:t>, заправка топливом</w:t>
      </w:r>
      <w:r w:rsidR="000E1289" w:rsidRPr="002F63F6">
        <w:rPr>
          <w:sz w:val="28"/>
          <w:szCs w:val="28"/>
        </w:rPr>
        <w:t xml:space="preserve"> </w:t>
      </w:r>
      <w:r w:rsidR="000C32DB" w:rsidRPr="002F63F6">
        <w:rPr>
          <w:sz w:val="28"/>
          <w:szCs w:val="28"/>
        </w:rPr>
        <w:t xml:space="preserve">на территории Курорта </w:t>
      </w:r>
      <w:r w:rsidR="000E1289" w:rsidRPr="002F63F6">
        <w:rPr>
          <w:sz w:val="28"/>
          <w:szCs w:val="28"/>
        </w:rPr>
        <w:t xml:space="preserve">не допускается (за исключением случаев, предусмотренных </w:t>
      </w:r>
      <w:r w:rsidR="00222380" w:rsidRPr="002F63F6">
        <w:rPr>
          <w:sz w:val="28"/>
          <w:szCs w:val="28"/>
        </w:rPr>
        <w:t>Договором</w:t>
      </w:r>
      <w:r w:rsidR="000E1289" w:rsidRPr="002F63F6">
        <w:rPr>
          <w:sz w:val="28"/>
          <w:szCs w:val="28"/>
        </w:rPr>
        <w:t>)</w:t>
      </w:r>
      <w:r w:rsidRPr="002F63F6">
        <w:rPr>
          <w:sz w:val="28"/>
          <w:szCs w:val="28"/>
        </w:rPr>
        <w:t>.</w:t>
      </w:r>
    </w:p>
    <w:p w14:paraId="25E8AA01" w14:textId="7E8D069B" w:rsidR="000C32DB" w:rsidRPr="002F63F6" w:rsidRDefault="00564DFB" w:rsidP="002F63F6">
      <w:pPr>
        <w:spacing w:before="0" w:after="0" w:line="240" w:lineRule="auto"/>
        <w:ind w:firstLine="709"/>
        <w:rPr>
          <w:sz w:val="28"/>
          <w:szCs w:val="28"/>
        </w:rPr>
      </w:pPr>
      <w:r w:rsidRPr="002F63F6">
        <w:rPr>
          <w:sz w:val="28"/>
          <w:szCs w:val="28"/>
        </w:rPr>
        <w:t xml:space="preserve">1.14. </w:t>
      </w:r>
      <w:r w:rsidR="000C32DB" w:rsidRPr="002F63F6">
        <w:rPr>
          <w:sz w:val="28"/>
          <w:szCs w:val="28"/>
        </w:rPr>
        <w:t xml:space="preserve">При остановке </w:t>
      </w:r>
      <w:r w:rsidRPr="002F63F6">
        <w:rPr>
          <w:sz w:val="28"/>
          <w:szCs w:val="28"/>
        </w:rPr>
        <w:t xml:space="preserve">грузового </w:t>
      </w:r>
      <w:r w:rsidR="000C32DB" w:rsidRPr="002F63F6">
        <w:rPr>
          <w:sz w:val="28"/>
          <w:szCs w:val="28"/>
        </w:rPr>
        <w:t xml:space="preserve">транспортного средства должна быть исключена возможность его самопроизвольного движения, в </w:t>
      </w:r>
      <w:proofErr w:type="spellStart"/>
      <w:r w:rsidR="000C32DB" w:rsidRPr="002F63F6">
        <w:rPr>
          <w:sz w:val="28"/>
          <w:szCs w:val="28"/>
        </w:rPr>
        <w:t>т.ч</w:t>
      </w:r>
      <w:proofErr w:type="spellEnd"/>
      <w:r w:rsidR="000C32DB" w:rsidRPr="002F63F6">
        <w:rPr>
          <w:sz w:val="28"/>
          <w:szCs w:val="28"/>
        </w:rPr>
        <w:t>. установ</w:t>
      </w:r>
      <w:r w:rsidRPr="002F63F6">
        <w:rPr>
          <w:sz w:val="28"/>
          <w:szCs w:val="28"/>
        </w:rPr>
        <w:t>лены</w:t>
      </w:r>
      <w:r w:rsidR="000C32DB" w:rsidRPr="002F63F6">
        <w:rPr>
          <w:sz w:val="28"/>
          <w:szCs w:val="28"/>
        </w:rPr>
        <w:t xml:space="preserve"> не менее двух специальных упоров (башмаков) под колеса.</w:t>
      </w:r>
    </w:p>
    <w:p w14:paraId="14666FA3" w14:textId="4A77EDA5" w:rsidR="00F06AE0" w:rsidRPr="002F63F6" w:rsidRDefault="00564DFB" w:rsidP="002F63F6">
      <w:pPr>
        <w:spacing w:before="0" w:after="0" w:line="240" w:lineRule="auto"/>
        <w:ind w:firstLine="709"/>
        <w:rPr>
          <w:sz w:val="28"/>
          <w:szCs w:val="28"/>
        </w:rPr>
      </w:pPr>
      <w:r w:rsidRPr="002F63F6">
        <w:rPr>
          <w:sz w:val="28"/>
          <w:szCs w:val="28"/>
        </w:rPr>
        <w:t xml:space="preserve">1.15. </w:t>
      </w:r>
      <w:r w:rsidR="00F06AE0" w:rsidRPr="002F63F6">
        <w:rPr>
          <w:sz w:val="28"/>
          <w:szCs w:val="28"/>
        </w:rPr>
        <w:t>Запрещается производить работы на открытой территории с образованием пыли.</w:t>
      </w:r>
    </w:p>
    <w:p w14:paraId="38D5780A" w14:textId="01A2D8F3" w:rsidR="00F06AE0" w:rsidRPr="002F63F6" w:rsidRDefault="00564DFB" w:rsidP="002F63F6">
      <w:pPr>
        <w:spacing w:before="0" w:after="0" w:line="240" w:lineRule="auto"/>
        <w:ind w:firstLine="709"/>
        <w:rPr>
          <w:sz w:val="28"/>
          <w:szCs w:val="28"/>
        </w:rPr>
      </w:pPr>
      <w:r w:rsidRPr="002F63F6">
        <w:rPr>
          <w:sz w:val="28"/>
          <w:szCs w:val="28"/>
        </w:rPr>
        <w:t xml:space="preserve">1.16. </w:t>
      </w:r>
      <w:r w:rsidR="00F06AE0" w:rsidRPr="002F63F6">
        <w:rPr>
          <w:sz w:val="28"/>
          <w:szCs w:val="28"/>
        </w:rPr>
        <w:t xml:space="preserve">Запрещается производить работы с риском </w:t>
      </w:r>
      <w:proofErr w:type="spellStart"/>
      <w:r w:rsidR="00F06AE0" w:rsidRPr="002F63F6">
        <w:rPr>
          <w:sz w:val="28"/>
          <w:szCs w:val="28"/>
        </w:rPr>
        <w:t>травмирования</w:t>
      </w:r>
      <w:proofErr w:type="spellEnd"/>
      <w:r w:rsidR="00F06AE0" w:rsidRPr="002F63F6">
        <w:rPr>
          <w:sz w:val="28"/>
          <w:szCs w:val="28"/>
        </w:rPr>
        <w:t xml:space="preserve"> третьих лиц отлетающими частицами обрабатываемого материала без защитных экранов.</w:t>
      </w:r>
    </w:p>
    <w:p w14:paraId="2E4A13B3" w14:textId="66BDD052" w:rsidR="00415A3F" w:rsidRPr="002F63F6" w:rsidRDefault="00564DFB" w:rsidP="002F63F6">
      <w:pPr>
        <w:spacing w:before="0" w:after="0" w:line="240" w:lineRule="auto"/>
        <w:ind w:firstLine="709"/>
        <w:rPr>
          <w:sz w:val="28"/>
          <w:szCs w:val="28"/>
        </w:rPr>
      </w:pPr>
      <w:r w:rsidRPr="002F63F6">
        <w:rPr>
          <w:sz w:val="28"/>
          <w:szCs w:val="28"/>
        </w:rPr>
        <w:lastRenderedPageBreak/>
        <w:t>1.17 Запрещается о</w:t>
      </w:r>
      <w:r w:rsidR="00F568F9" w:rsidRPr="002F63F6">
        <w:rPr>
          <w:sz w:val="28"/>
          <w:szCs w:val="28"/>
        </w:rPr>
        <w:t>ставлять без надзора транспортные средства, строительные машины, технологическое оборудование и другие средства механизации с рабо</w:t>
      </w:r>
      <w:r w:rsidRPr="002F63F6">
        <w:rPr>
          <w:sz w:val="28"/>
          <w:szCs w:val="28"/>
        </w:rPr>
        <w:t>тающим (включенным) двигателем</w:t>
      </w:r>
      <w:r w:rsidR="00F568F9" w:rsidRPr="002F63F6">
        <w:rPr>
          <w:sz w:val="28"/>
          <w:szCs w:val="28"/>
        </w:rPr>
        <w:t>.</w:t>
      </w:r>
    </w:p>
    <w:p w14:paraId="6AE296F0" w14:textId="2D448B53" w:rsidR="00415A3F" w:rsidRPr="002F63F6" w:rsidRDefault="00564DFB" w:rsidP="002F63F6">
      <w:pPr>
        <w:spacing w:before="0" w:after="0" w:line="240" w:lineRule="auto"/>
        <w:ind w:firstLine="709"/>
        <w:rPr>
          <w:sz w:val="28"/>
          <w:szCs w:val="28"/>
        </w:rPr>
      </w:pPr>
      <w:r w:rsidRPr="002F63F6">
        <w:rPr>
          <w:sz w:val="28"/>
          <w:szCs w:val="28"/>
        </w:rPr>
        <w:t xml:space="preserve">1.18. </w:t>
      </w:r>
      <w:r w:rsidR="00A17DC7" w:rsidRPr="002F63F6">
        <w:rPr>
          <w:sz w:val="28"/>
          <w:szCs w:val="28"/>
        </w:rPr>
        <w:t>Подрядчик обязан обеспечить устойчивость конструкций в процессе сборки</w:t>
      </w:r>
      <w:r w:rsidRPr="002F63F6">
        <w:rPr>
          <w:sz w:val="28"/>
          <w:szCs w:val="28"/>
        </w:rPr>
        <w:t>.</w:t>
      </w:r>
    </w:p>
    <w:p w14:paraId="11C55805" w14:textId="77777777" w:rsidR="00415A3F" w:rsidRPr="002F63F6" w:rsidRDefault="00415A3F" w:rsidP="002F63F6">
      <w:pPr>
        <w:spacing w:before="0" w:after="0" w:line="240" w:lineRule="auto"/>
        <w:ind w:firstLine="709"/>
        <w:rPr>
          <w:sz w:val="28"/>
          <w:szCs w:val="28"/>
        </w:rPr>
      </w:pPr>
    </w:p>
    <w:p w14:paraId="47628530" w14:textId="77777777" w:rsidR="00C80CB6" w:rsidRPr="002F63F6" w:rsidRDefault="00C80CB6" w:rsidP="002F63F6">
      <w:pPr>
        <w:spacing w:before="0" w:after="0" w:line="240" w:lineRule="auto"/>
        <w:ind w:firstLine="284"/>
        <w:jc w:val="center"/>
        <w:rPr>
          <w:b/>
          <w:sz w:val="28"/>
          <w:szCs w:val="28"/>
        </w:rPr>
      </w:pPr>
      <w:r w:rsidRPr="002F63F6">
        <w:rPr>
          <w:b/>
          <w:sz w:val="28"/>
          <w:szCs w:val="28"/>
        </w:rPr>
        <w:t>2. Культура производства</w:t>
      </w:r>
    </w:p>
    <w:p w14:paraId="7171180D" w14:textId="088ABAED" w:rsidR="00222380" w:rsidRPr="002F63F6" w:rsidRDefault="00222380" w:rsidP="002F63F6">
      <w:pPr>
        <w:spacing w:before="0" w:after="0" w:line="240" w:lineRule="auto"/>
        <w:ind w:firstLine="709"/>
        <w:rPr>
          <w:sz w:val="28"/>
          <w:szCs w:val="28"/>
        </w:rPr>
      </w:pPr>
      <w:r w:rsidRPr="002F63F6">
        <w:rPr>
          <w:sz w:val="28"/>
          <w:szCs w:val="28"/>
        </w:rPr>
        <w:t xml:space="preserve">2.1. </w:t>
      </w:r>
      <w:r w:rsidR="00C80CB6" w:rsidRPr="002F63F6">
        <w:rPr>
          <w:sz w:val="28"/>
          <w:szCs w:val="28"/>
        </w:rPr>
        <w:t>Каждый сотрудник Подрядчика должен</w:t>
      </w:r>
      <w:r w:rsidRPr="002F63F6">
        <w:rPr>
          <w:sz w:val="28"/>
          <w:szCs w:val="28"/>
        </w:rPr>
        <w:t>:</w:t>
      </w:r>
    </w:p>
    <w:p w14:paraId="299C566F" w14:textId="0C8FE13D" w:rsidR="00C80CB6" w:rsidRPr="002F63F6" w:rsidRDefault="00222380" w:rsidP="002F63F6">
      <w:pPr>
        <w:spacing w:before="0" w:after="0" w:line="240" w:lineRule="auto"/>
        <w:ind w:firstLine="709"/>
        <w:rPr>
          <w:sz w:val="28"/>
          <w:szCs w:val="28"/>
        </w:rPr>
      </w:pPr>
      <w:r w:rsidRPr="002F63F6">
        <w:rPr>
          <w:sz w:val="28"/>
          <w:szCs w:val="28"/>
        </w:rPr>
        <w:t>-</w:t>
      </w:r>
      <w:r w:rsidR="00C80CB6" w:rsidRPr="002F63F6">
        <w:rPr>
          <w:sz w:val="28"/>
          <w:szCs w:val="28"/>
        </w:rPr>
        <w:t xml:space="preserve"> иметь опрятный внешний вид, быть одет </w:t>
      </w:r>
      <w:r w:rsidRPr="002F63F6">
        <w:rPr>
          <w:sz w:val="28"/>
          <w:szCs w:val="28"/>
        </w:rPr>
        <w:t xml:space="preserve">в </w:t>
      </w:r>
      <w:r w:rsidR="00C80CB6" w:rsidRPr="002F63F6">
        <w:rPr>
          <w:sz w:val="28"/>
          <w:szCs w:val="28"/>
        </w:rPr>
        <w:t>чистую одежду и обувь, в том числе являющеюся СИЗ</w:t>
      </w:r>
      <w:r w:rsidRPr="002F63F6">
        <w:rPr>
          <w:sz w:val="28"/>
          <w:szCs w:val="28"/>
        </w:rPr>
        <w:t>;</w:t>
      </w:r>
    </w:p>
    <w:p w14:paraId="6DACAB8D" w14:textId="2543E0B1" w:rsidR="00C80CB6" w:rsidRPr="002F63F6" w:rsidRDefault="00222380" w:rsidP="002F63F6">
      <w:pPr>
        <w:spacing w:before="0" w:after="0" w:line="240" w:lineRule="auto"/>
        <w:ind w:firstLine="709"/>
        <w:rPr>
          <w:sz w:val="28"/>
          <w:szCs w:val="28"/>
        </w:rPr>
      </w:pPr>
      <w:r w:rsidRPr="002F63F6">
        <w:rPr>
          <w:sz w:val="28"/>
          <w:szCs w:val="28"/>
        </w:rPr>
        <w:t>- п</w:t>
      </w:r>
      <w:r w:rsidR="00C80CB6" w:rsidRPr="002F63F6">
        <w:rPr>
          <w:sz w:val="28"/>
          <w:szCs w:val="28"/>
        </w:rPr>
        <w:t>онимать и изъясняться на территории Курорта на русском языке</w:t>
      </w:r>
      <w:r w:rsidRPr="002F63F6">
        <w:rPr>
          <w:sz w:val="28"/>
          <w:szCs w:val="28"/>
        </w:rPr>
        <w:t>;</w:t>
      </w:r>
    </w:p>
    <w:p w14:paraId="143E2827" w14:textId="4A79CE3B" w:rsidR="00C80CB6" w:rsidRPr="002F63F6" w:rsidRDefault="00222380" w:rsidP="002F63F6">
      <w:pPr>
        <w:spacing w:before="0" w:after="0" w:line="240" w:lineRule="auto"/>
        <w:ind w:firstLine="709"/>
        <w:rPr>
          <w:sz w:val="28"/>
          <w:szCs w:val="28"/>
        </w:rPr>
      </w:pPr>
      <w:r w:rsidRPr="002F63F6">
        <w:rPr>
          <w:sz w:val="28"/>
          <w:szCs w:val="28"/>
        </w:rPr>
        <w:t>-</w:t>
      </w:r>
      <w:r w:rsidR="00564DFB" w:rsidRPr="002F63F6">
        <w:rPr>
          <w:sz w:val="28"/>
          <w:szCs w:val="28"/>
        </w:rPr>
        <w:t xml:space="preserve"> </w:t>
      </w:r>
      <w:r w:rsidRPr="002F63F6">
        <w:rPr>
          <w:sz w:val="28"/>
          <w:szCs w:val="28"/>
        </w:rPr>
        <w:t>и</w:t>
      </w:r>
      <w:r w:rsidR="00C80CB6" w:rsidRPr="002F63F6">
        <w:rPr>
          <w:sz w:val="28"/>
          <w:szCs w:val="28"/>
        </w:rPr>
        <w:t>спользование в общении вежливые слова.</w:t>
      </w:r>
    </w:p>
    <w:p w14:paraId="7CA20A00" w14:textId="72444C7F" w:rsidR="00930430" w:rsidRPr="002F63F6" w:rsidRDefault="00564DFB" w:rsidP="002F63F6">
      <w:pPr>
        <w:spacing w:before="0" w:after="0" w:line="240" w:lineRule="auto"/>
        <w:ind w:firstLine="709"/>
        <w:rPr>
          <w:sz w:val="28"/>
          <w:szCs w:val="28"/>
        </w:rPr>
      </w:pPr>
      <w:r w:rsidRPr="002F63F6">
        <w:rPr>
          <w:sz w:val="28"/>
          <w:szCs w:val="28"/>
        </w:rPr>
        <w:t xml:space="preserve">2.4. </w:t>
      </w:r>
      <w:r w:rsidR="00C80CB6" w:rsidRPr="002F63F6">
        <w:rPr>
          <w:sz w:val="28"/>
          <w:szCs w:val="28"/>
        </w:rPr>
        <w:t>Во время работ и при нахождении на территории Курорта исключается прослушивание громкой музыки и использование бранной и ненормативной лексики.</w:t>
      </w:r>
    </w:p>
    <w:p w14:paraId="06A07020" w14:textId="77777777" w:rsidR="000C41FD" w:rsidRPr="002F63F6" w:rsidRDefault="000C41FD" w:rsidP="002F63F6">
      <w:pPr>
        <w:spacing w:before="0" w:after="0" w:line="240" w:lineRule="auto"/>
        <w:ind w:firstLine="284"/>
        <w:rPr>
          <w:sz w:val="28"/>
          <w:szCs w:val="28"/>
        </w:rPr>
      </w:pPr>
    </w:p>
    <w:p w14:paraId="53FA4055" w14:textId="5E1FB577" w:rsidR="000C41FD" w:rsidRPr="002F63F6" w:rsidRDefault="00564DFB" w:rsidP="002F63F6">
      <w:pPr>
        <w:spacing w:before="0" w:after="0" w:line="240" w:lineRule="auto"/>
        <w:ind w:left="1080" w:firstLine="0"/>
        <w:jc w:val="center"/>
        <w:rPr>
          <w:b/>
          <w:sz w:val="28"/>
          <w:szCs w:val="28"/>
        </w:rPr>
      </w:pPr>
      <w:r w:rsidRPr="002F63F6">
        <w:rPr>
          <w:b/>
          <w:sz w:val="28"/>
          <w:szCs w:val="28"/>
        </w:rPr>
        <w:t xml:space="preserve">3. </w:t>
      </w:r>
      <w:r w:rsidR="00173C08" w:rsidRPr="002F63F6">
        <w:rPr>
          <w:b/>
          <w:sz w:val="28"/>
          <w:szCs w:val="28"/>
        </w:rPr>
        <w:t>Земляные работы</w:t>
      </w:r>
    </w:p>
    <w:p w14:paraId="6074296D" w14:textId="44AF6C82" w:rsidR="00173C08" w:rsidRPr="002F63F6" w:rsidRDefault="00564DFB" w:rsidP="002F63F6">
      <w:pPr>
        <w:spacing w:before="0" w:after="0" w:line="240" w:lineRule="auto"/>
        <w:ind w:firstLine="709"/>
        <w:rPr>
          <w:sz w:val="28"/>
          <w:szCs w:val="28"/>
        </w:rPr>
      </w:pPr>
      <w:r w:rsidRPr="002F63F6">
        <w:rPr>
          <w:sz w:val="28"/>
          <w:szCs w:val="28"/>
        </w:rPr>
        <w:t xml:space="preserve">3.1. </w:t>
      </w:r>
      <w:r w:rsidR="00173C08" w:rsidRPr="002F63F6">
        <w:rPr>
          <w:sz w:val="28"/>
          <w:szCs w:val="28"/>
        </w:rPr>
        <w:t>Ямы, траншеи и канавы в местах, в которых происходит движение людей и транспорта, должны быть ограждены.</w:t>
      </w:r>
    </w:p>
    <w:p w14:paraId="63661628" w14:textId="09A5916D" w:rsidR="00173C08" w:rsidRPr="002F63F6" w:rsidRDefault="00564DFB" w:rsidP="002F63F6">
      <w:pPr>
        <w:spacing w:before="0" w:after="0" w:line="240" w:lineRule="auto"/>
        <w:ind w:firstLine="709"/>
        <w:rPr>
          <w:sz w:val="28"/>
          <w:szCs w:val="28"/>
        </w:rPr>
      </w:pPr>
      <w:r w:rsidRPr="002F63F6">
        <w:rPr>
          <w:sz w:val="28"/>
          <w:szCs w:val="28"/>
        </w:rPr>
        <w:t xml:space="preserve">3.2. </w:t>
      </w:r>
      <w:r w:rsidR="00173C08" w:rsidRPr="002F63F6">
        <w:rPr>
          <w:sz w:val="28"/>
          <w:szCs w:val="28"/>
        </w:rPr>
        <w:t>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14:paraId="290288E8" w14:textId="451724E1" w:rsidR="00173C08" w:rsidRPr="002F63F6" w:rsidRDefault="00564DFB" w:rsidP="002F63F6">
      <w:pPr>
        <w:spacing w:before="0" w:after="0" w:line="240" w:lineRule="auto"/>
        <w:ind w:firstLine="709"/>
        <w:rPr>
          <w:sz w:val="28"/>
          <w:szCs w:val="28"/>
        </w:rPr>
      </w:pPr>
      <w:r w:rsidRPr="002F63F6">
        <w:rPr>
          <w:sz w:val="28"/>
          <w:szCs w:val="28"/>
        </w:rPr>
        <w:t xml:space="preserve">3.3. </w:t>
      </w:r>
      <w:r w:rsidR="00173C08" w:rsidRPr="002F63F6">
        <w:rPr>
          <w:sz w:val="28"/>
          <w:szCs w:val="28"/>
        </w:rPr>
        <w:t>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w:t>
      </w:r>
    </w:p>
    <w:p w14:paraId="3ED14D11" w14:textId="7ECF0FA9" w:rsidR="00173C08" w:rsidRPr="002F63F6" w:rsidRDefault="00564DFB" w:rsidP="002F63F6">
      <w:pPr>
        <w:spacing w:before="0" w:after="0" w:line="240" w:lineRule="auto"/>
        <w:ind w:firstLine="709"/>
        <w:rPr>
          <w:sz w:val="28"/>
          <w:szCs w:val="28"/>
        </w:rPr>
      </w:pPr>
      <w:r w:rsidRPr="002F63F6">
        <w:rPr>
          <w:sz w:val="28"/>
          <w:szCs w:val="28"/>
        </w:rPr>
        <w:t xml:space="preserve">3.4. </w:t>
      </w:r>
      <w:r w:rsidR="00E12C6C" w:rsidRPr="002F63F6">
        <w:rPr>
          <w:sz w:val="28"/>
          <w:szCs w:val="28"/>
        </w:rPr>
        <w:t>Место производства работ должно быть очищено от валунов, деревьев, строительного мусора, организован отвод поверхностных и подземных вод</w:t>
      </w:r>
      <w:r w:rsidR="00FD4688" w:rsidRPr="002F63F6">
        <w:rPr>
          <w:sz w:val="28"/>
          <w:szCs w:val="28"/>
        </w:rPr>
        <w:t>.</w:t>
      </w:r>
    </w:p>
    <w:p w14:paraId="7BEA60FC" w14:textId="220C9AC6" w:rsidR="00E12C6C" w:rsidRPr="002F63F6" w:rsidRDefault="00564DFB" w:rsidP="002F63F6">
      <w:pPr>
        <w:spacing w:before="0" w:after="0" w:line="240" w:lineRule="auto"/>
        <w:ind w:firstLine="709"/>
        <w:rPr>
          <w:sz w:val="28"/>
          <w:szCs w:val="28"/>
        </w:rPr>
      </w:pPr>
      <w:r w:rsidRPr="002F63F6">
        <w:rPr>
          <w:sz w:val="28"/>
          <w:szCs w:val="28"/>
        </w:rPr>
        <w:t xml:space="preserve">3.5. </w:t>
      </w:r>
      <w:r w:rsidR="00E12C6C" w:rsidRPr="002F63F6">
        <w:rPr>
          <w:sz w:val="28"/>
          <w:szCs w:val="28"/>
        </w:rPr>
        <w:t>Производство земляных работ в охранной зоне кабелей высокого напряжения, действующего газопровода, других коммуникаций необходимо осуществлять по наряду-допуску.</w:t>
      </w:r>
    </w:p>
    <w:p w14:paraId="7E864FE0" w14:textId="36FD68BE" w:rsidR="00173C08" w:rsidRPr="002F63F6" w:rsidRDefault="00564DFB" w:rsidP="002F63F6">
      <w:pPr>
        <w:spacing w:before="0" w:after="0" w:line="240" w:lineRule="auto"/>
        <w:ind w:firstLine="709"/>
        <w:rPr>
          <w:sz w:val="28"/>
          <w:szCs w:val="28"/>
        </w:rPr>
      </w:pPr>
      <w:r w:rsidRPr="002F63F6">
        <w:rPr>
          <w:sz w:val="28"/>
          <w:szCs w:val="28"/>
        </w:rPr>
        <w:t xml:space="preserve">3.6. </w:t>
      </w:r>
      <w:r w:rsidR="00E12C6C" w:rsidRPr="002F63F6">
        <w:rPr>
          <w:sz w:val="28"/>
          <w:szCs w:val="28"/>
        </w:rPr>
        <w:t>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14:paraId="39C71D39" w14:textId="7443F72A" w:rsidR="00E12C6C" w:rsidRPr="002F63F6" w:rsidRDefault="00564DFB" w:rsidP="002F63F6">
      <w:pPr>
        <w:spacing w:before="0" w:after="0" w:line="240" w:lineRule="auto"/>
        <w:ind w:firstLine="709"/>
        <w:rPr>
          <w:sz w:val="28"/>
          <w:szCs w:val="28"/>
        </w:rPr>
      </w:pPr>
      <w:r w:rsidRPr="002F63F6">
        <w:rPr>
          <w:sz w:val="28"/>
          <w:szCs w:val="28"/>
        </w:rPr>
        <w:t xml:space="preserve">3.7. </w:t>
      </w:r>
      <w:r w:rsidR="00E12C6C" w:rsidRPr="002F63F6">
        <w:rPr>
          <w:sz w:val="28"/>
          <w:szCs w:val="28"/>
        </w:rPr>
        <w:t>В случае обнаружения в процессе производства земляных работ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14:paraId="26B8E1DC" w14:textId="0BB608BE" w:rsidR="00E12C6C" w:rsidRPr="002F63F6" w:rsidRDefault="00564DFB" w:rsidP="002F63F6">
      <w:pPr>
        <w:spacing w:before="0" w:after="0" w:line="240" w:lineRule="auto"/>
        <w:ind w:firstLine="709"/>
        <w:rPr>
          <w:sz w:val="28"/>
          <w:szCs w:val="28"/>
        </w:rPr>
      </w:pPr>
      <w:r w:rsidRPr="002F63F6">
        <w:rPr>
          <w:sz w:val="28"/>
          <w:szCs w:val="28"/>
        </w:rPr>
        <w:t xml:space="preserve">3.8. </w:t>
      </w:r>
      <w:r w:rsidR="00E12C6C" w:rsidRPr="002F63F6">
        <w:rPr>
          <w:sz w:val="28"/>
          <w:szCs w:val="28"/>
        </w:rPr>
        <w:t>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14:paraId="1DBD79B5" w14:textId="22B38CB6" w:rsidR="00E12C6C" w:rsidRPr="002F63F6" w:rsidRDefault="00564DFB" w:rsidP="002F63F6">
      <w:pPr>
        <w:spacing w:before="0" w:after="0" w:line="240" w:lineRule="auto"/>
        <w:ind w:firstLine="709"/>
        <w:rPr>
          <w:sz w:val="28"/>
          <w:szCs w:val="28"/>
        </w:rPr>
      </w:pPr>
      <w:r w:rsidRPr="002F63F6">
        <w:rPr>
          <w:sz w:val="28"/>
          <w:szCs w:val="28"/>
        </w:rPr>
        <w:lastRenderedPageBreak/>
        <w:t xml:space="preserve">3.9. </w:t>
      </w:r>
      <w:r w:rsidR="00E12C6C" w:rsidRPr="002F63F6">
        <w:rPr>
          <w:sz w:val="28"/>
          <w:szCs w:val="28"/>
        </w:rPr>
        <w:t>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14:paraId="08F2E4DB" w14:textId="77777777" w:rsidR="00E12C6C" w:rsidRPr="002F63F6" w:rsidRDefault="00E12C6C" w:rsidP="002F63F6">
      <w:pPr>
        <w:spacing w:before="0" w:after="0" w:line="240" w:lineRule="auto"/>
        <w:ind w:firstLine="284"/>
        <w:rPr>
          <w:sz w:val="28"/>
          <w:szCs w:val="28"/>
        </w:rPr>
      </w:pPr>
    </w:p>
    <w:p w14:paraId="4282EC5F" w14:textId="18AED7AF" w:rsidR="000C41FD" w:rsidRPr="002F63F6" w:rsidRDefault="0047617F" w:rsidP="002F63F6">
      <w:pPr>
        <w:spacing w:before="0" w:after="0" w:line="240" w:lineRule="auto"/>
        <w:ind w:firstLine="284"/>
        <w:jc w:val="center"/>
        <w:rPr>
          <w:b/>
          <w:sz w:val="28"/>
          <w:szCs w:val="28"/>
        </w:rPr>
      </w:pPr>
      <w:r w:rsidRPr="002F63F6">
        <w:rPr>
          <w:b/>
          <w:sz w:val="28"/>
          <w:szCs w:val="28"/>
        </w:rPr>
        <w:t xml:space="preserve">4. </w:t>
      </w:r>
      <w:r w:rsidR="000C41FD" w:rsidRPr="002F63F6">
        <w:rPr>
          <w:b/>
          <w:sz w:val="28"/>
          <w:szCs w:val="28"/>
        </w:rPr>
        <w:t>Работы на высоте</w:t>
      </w:r>
    </w:p>
    <w:p w14:paraId="001CC4A3" w14:textId="45CF99E8" w:rsidR="000C41FD" w:rsidRPr="002F63F6" w:rsidRDefault="0047617F" w:rsidP="002F63F6">
      <w:pPr>
        <w:spacing w:before="0" w:after="0" w:line="240" w:lineRule="auto"/>
        <w:ind w:firstLine="709"/>
        <w:rPr>
          <w:sz w:val="28"/>
          <w:szCs w:val="28"/>
        </w:rPr>
      </w:pPr>
      <w:r w:rsidRPr="002F63F6">
        <w:rPr>
          <w:sz w:val="28"/>
          <w:szCs w:val="28"/>
        </w:rPr>
        <w:t xml:space="preserve">4.1. </w:t>
      </w:r>
      <w:r w:rsidR="001F1A55" w:rsidRPr="002F63F6">
        <w:rPr>
          <w:sz w:val="28"/>
          <w:szCs w:val="28"/>
        </w:rPr>
        <w:t>К работам на высоте должен привлекаться обученные персонал. Инженерный персонал, осуществляющий допуск и контроль работников на высоте</w:t>
      </w:r>
      <w:r w:rsidR="00222380" w:rsidRPr="002F63F6">
        <w:rPr>
          <w:sz w:val="28"/>
          <w:szCs w:val="28"/>
        </w:rPr>
        <w:t>,</w:t>
      </w:r>
      <w:r w:rsidR="001F1A55" w:rsidRPr="002F63F6">
        <w:rPr>
          <w:sz w:val="28"/>
          <w:szCs w:val="28"/>
        </w:rPr>
        <w:t xml:space="preserve"> также должен быть обучен.</w:t>
      </w:r>
    </w:p>
    <w:p w14:paraId="72D07B51" w14:textId="2CFCEF95" w:rsidR="001F1A55" w:rsidRPr="002F63F6" w:rsidRDefault="0047617F" w:rsidP="002F63F6">
      <w:pPr>
        <w:spacing w:before="0" w:after="0" w:line="240" w:lineRule="auto"/>
        <w:ind w:firstLine="709"/>
        <w:rPr>
          <w:sz w:val="28"/>
          <w:szCs w:val="28"/>
        </w:rPr>
      </w:pPr>
      <w:r w:rsidRPr="002F63F6">
        <w:rPr>
          <w:sz w:val="28"/>
          <w:szCs w:val="28"/>
        </w:rPr>
        <w:t xml:space="preserve">4.2. </w:t>
      </w:r>
      <w:r w:rsidR="001F1A55" w:rsidRPr="002F63F6">
        <w:rPr>
          <w:sz w:val="28"/>
          <w:szCs w:val="28"/>
        </w:rPr>
        <w:t>Работы на высоте должны производит</w:t>
      </w:r>
      <w:r w:rsidRPr="002F63F6">
        <w:rPr>
          <w:sz w:val="28"/>
          <w:szCs w:val="28"/>
        </w:rPr>
        <w:t>ь</w:t>
      </w:r>
      <w:r w:rsidR="001F1A55" w:rsidRPr="002F63F6">
        <w:rPr>
          <w:sz w:val="28"/>
          <w:szCs w:val="28"/>
        </w:rPr>
        <w:t>ся по наряду-допуску.</w:t>
      </w:r>
    </w:p>
    <w:p w14:paraId="1EEF8F8D" w14:textId="0E72EA20" w:rsidR="001F1A55" w:rsidRPr="002F63F6" w:rsidRDefault="0047617F" w:rsidP="002F63F6">
      <w:pPr>
        <w:spacing w:before="0" w:after="0" w:line="240" w:lineRule="auto"/>
        <w:ind w:firstLine="709"/>
        <w:rPr>
          <w:sz w:val="28"/>
          <w:szCs w:val="28"/>
        </w:rPr>
      </w:pPr>
      <w:r w:rsidRPr="002F63F6">
        <w:rPr>
          <w:sz w:val="28"/>
          <w:szCs w:val="28"/>
        </w:rPr>
        <w:t xml:space="preserve">4.3. </w:t>
      </w:r>
      <w:r w:rsidR="001F1A55" w:rsidRPr="002F63F6">
        <w:rPr>
          <w:sz w:val="28"/>
          <w:szCs w:val="28"/>
        </w:rPr>
        <w:t>Работники должны быть обеспечены средствами индивидуальной защиты от падения с высоты (привязь, строп с амортизатором или блокирующее устройство), средствами коллективной защиты (анкерные линии, анкерные точки).</w:t>
      </w:r>
    </w:p>
    <w:p w14:paraId="698C7DCD" w14:textId="76604EEC" w:rsidR="0047617F" w:rsidRPr="002F63F6" w:rsidRDefault="0047617F" w:rsidP="002F63F6">
      <w:pPr>
        <w:spacing w:before="0" w:after="0" w:line="240" w:lineRule="auto"/>
        <w:ind w:firstLine="709"/>
        <w:rPr>
          <w:sz w:val="28"/>
          <w:szCs w:val="28"/>
        </w:rPr>
      </w:pPr>
      <w:r w:rsidRPr="002F63F6">
        <w:rPr>
          <w:sz w:val="28"/>
          <w:szCs w:val="28"/>
        </w:rPr>
        <w:t>4.4. Работы на высоте должны производиться в защитных касках.</w:t>
      </w:r>
    </w:p>
    <w:p w14:paraId="42361A9A" w14:textId="3DE98A0C" w:rsidR="00C60F6F" w:rsidRPr="002F63F6" w:rsidRDefault="0047617F" w:rsidP="002F63F6">
      <w:pPr>
        <w:spacing w:before="0" w:after="0" w:line="240" w:lineRule="auto"/>
        <w:ind w:firstLine="709"/>
        <w:rPr>
          <w:sz w:val="28"/>
          <w:szCs w:val="28"/>
        </w:rPr>
      </w:pPr>
      <w:r w:rsidRPr="002F63F6">
        <w:rPr>
          <w:sz w:val="28"/>
          <w:szCs w:val="28"/>
        </w:rPr>
        <w:t xml:space="preserve">4.5. </w:t>
      </w:r>
      <w:r w:rsidR="00173C08" w:rsidRPr="002F63F6">
        <w:rPr>
          <w:sz w:val="28"/>
          <w:szCs w:val="28"/>
        </w:rPr>
        <w:t>При производстве работ на высоте опасные зоны, находящиеся внизу под местом выполнения работ, должна быть огорожены для предотвращ</w:t>
      </w:r>
      <w:r w:rsidR="00C60F6F" w:rsidRPr="002F63F6">
        <w:rPr>
          <w:sz w:val="28"/>
          <w:szCs w:val="28"/>
        </w:rPr>
        <w:t xml:space="preserve">ения </w:t>
      </w:r>
      <w:proofErr w:type="spellStart"/>
      <w:r w:rsidR="00C60F6F" w:rsidRPr="002F63F6">
        <w:rPr>
          <w:sz w:val="28"/>
          <w:szCs w:val="28"/>
        </w:rPr>
        <w:t>травмирования</w:t>
      </w:r>
      <w:proofErr w:type="spellEnd"/>
      <w:r w:rsidR="00C60F6F" w:rsidRPr="002F63F6">
        <w:rPr>
          <w:sz w:val="28"/>
          <w:szCs w:val="28"/>
        </w:rPr>
        <w:t xml:space="preserve"> третьих лиц в соответствии с таблицей:</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2377"/>
        <w:gridCol w:w="3226"/>
        <w:gridCol w:w="3464"/>
      </w:tblGrid>
      <w:tr w:rsidR="00C60F6F" w:rsidRPr="002F63F6" w14:paraId="370471EC" w14:textId="77777777" w:rsidTr="00D35E39">
        <w:trPr>
          <w:trHeight w:val="350"/>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tcPr>
          <w:p w14:paraId="15F3FA9C" w14:textId="77777777" w:rsidR="00C60F6F" w:rsidRPr="002F63F6" w:rsidRDefault="00C60F6F" w:rsidP="002F63F6">
            <w:pPr>
              <w:pStyle w:val="ConsPlusNormal"/>
              <w:jc w:val="center"/>
              <w:rPr>
                <w:b w:val="0"/>
                <w:sz w:val="24"/>
                <w:szCs w:val="24"/>
              </w:rPr>
            </w:pPr>
            <w:r w:rsidRPr="002F63F6">
              <w:rPr>
                <w:b w:val="0"/>
                <w:sz w:val="24"/>
                <w:szCs w:val="24"/>
              </w:rPr>
              <w:t>Высота возможного падения груза (предмета), м</w:t>
            </w:r>
          </w:p>
        </w:tc>
        <w:tc>
          <w:tcPr>
            <w:tcW w:w="6690" w:type="dxa"/>
            <w:gridSpan w:val="2"/>
            <w:tcBorders>
              <w:top w:val="single" w:sz="4" w:space="0" w:color="auto"/>
              <w:left w:val="single" w:sz="4" w:space="0" w:color="auto"/>
              <w:bottom w:val="single" w:sz="4" w:space="0" w:color="auto"/>
              <w:right w:val="single" w:sz="4" w:space="0" w:color="auto"/>
            </w:tcBorders>
            <w:vAlign w:val="center"/>
          </w:tcPr>
          <w:p w14:paraId="4BE1F86E" w14:textId="77777777" w:rsidR="00C60F6F" w:rsidRPr="002F63F6" w:rsidRDefault="00C60F6F" w:rsidP="002F63F6">
            <w:pPr>
              <w:pStyle w:val="ConsPlusNormal"/>
              <w:jc w:val="center"/>
              <w:rPr>
                <w:b w:val="0"/>
                <w:sz w:val="24"/>
                <w:szCs w:val="24"/>
              </w:rPr>
            </w:pPr>
            <w:r w:rsidRPr="002F63F6">
              <w:rPr>
                <w:b w:val="0"/>
                <w:sz w:val="24"/>
                <w:szCs w:val="24"/>
              </w:rPr>
              <w:t>Минимальное расстояние отлета перемещаемого (падающего) груза (предмета), м</w:t>
            </w:r>
          </w:p>
        </w:tc>
      </w:tr>
      <w:tr w:rsidR="00C60F6F" w:rsidRPr="002F63F6" w14:paraId="17CDB36F" w14:textId="77777777" w:rsidTr="00D35E39">
        <w:trPr>
          <w:trHeight w:val="366"/>
          <w:jc w:val="center"/>
        </w:trPr>
        <w:tc>
          <w:tcPr>
            <w:tcW w:w="2377" w:type="dxa"/>
            <w:vMerge/>
            <w:tcBorders>
              <w:top w:val="single" w:sz="4" w:space="0" w:color="auto"/>
              <w:left w:val="single" w:sz="4" w:space="0" w:color="auto"/>
              <w:bottom w:val="single" w:sz="4" w:space="0" w:color="auto"/>
              <w:right w:val="single" w:sz="4" w:space="0" w:color="auto"/>
            </w:tcBorders>
            <w:vAlign w:val="center"/>
          </w:tcPr>
          <w:p w14:paraId="40933C08" w14:textId="77777777" w:rsidR="00C60F6F" w:rsidRPr="002F63F6" w:rsidRDefault="00C60F6F" w:rsidP="002F63F6">
            <w:pPr>
              <w:pStyle w:val="ConsPlusNormal"/>
              <w:jc w:val="center"/>
              <w:rPr>
                <w:b w:val="0"/>
                <w:sz w:val="24"/>
                <w:szCs w:val="24"/>
              </w:rPr>
            </w:pPr>
          </w:p>
        </w:tc>
        <w:tc>
          <w:tcPr>
            <w:tcW w:w="3226" w:type="dxa"/>
            <w:tcBorders>
              <w:top w:val="single" w:sz="4" w:space="0" w:color="auto"/>
              <w:left w:val="single" w:sz="4" w:space="0" w:color="auto"/>
              <w:bottom w:val="single" w:sz="4" w:space="0" w:color="auto"/>
              <w:right w:val="single" w:sz="4" w:space="0" w:color="auto"/>
            </w:tcBorders>
            <w:vAlign w:val="center"/>
          </w:tcPr>
          <w:p w14:paraId="6B72DBD1" w14:textId="77777777" w:rsidR="00C60F6F" w:rsidRPr="002F63F6" w:rsidRDefault="00C60F6F" w:rsidP="002F63F6">
            <w:pPr>
              <w:pStyle w:val="ConsPlusNormal"/>
              <w:jc w:val="center"/>
              <w:rPr>
                <w:b w:val="0"/>
                <w:sz w:val="24"/>
                <w:szCs w:val="24"/>
              </w:rPr>
            </w:pPr>
            <w:r w:rsidRPr="002F63F6">
              <w:rPr>
                <w:b w:val="0"/>
                <w:sz w:val="24"/>
                <w:szCs w:val="24"/>
              </w:rPr>
              <w:t>перемещаемого краном груза в случае его падения</w:t>
            </w:r>
          </w:p>
        </w:tc>
        <w:tc>
          <w:tcPr>
            <w:tcW w:w="3464" w:type="dxa"/>
            <w:tcBorders>
              <w:top w:val="single" w:sz="4" w:space="0" w:color="auto"/>
              <w:left w:val="single" w:sz="4" w:space="0" w:color="auto"/>
              <w:bottom w:val="single" w:sz="4" w:space="0" w:color="auto"/>
              <w:right w:val="single" w:sz="4" w:space="0" w:color="auto"/>
            </w:tcBorders>
            <w:vAlign w:val="center"/>
          </w:tcPr>
          <w:p w14:paraId="3067C3C2" w14:textId="77777777" w:rsidR="00C60F6F" w:rsidRPr="002F63F6" w:rsidRDefault="00C60F6F" w:rsidP="002F63F6">
            <w:pPr>
              <w:pStyle w:val="ConsPlusNormal"/>
              <w:jc w:val="center"/>
              <w:rPr>
                <w:b w:val="0"/>
                <w:sz w:val="24"/>
                <w:szCs w:val="24"/>
              </w:rPr>
            </w:pPr>
            <w:r w:rsidRPr="002F63F6">
              <w:rPr>
                <w:b w:val="0"/>
                <w:sz w:val="24"/>
                <w:szCs w:val="24"/>
              </w:rPr>
              <w:t>предметов в случае их падения со здания</w:t>
            </w:r>
          </w:p>
        </w:tc>
      </w:tr>
      <w:tr w:rsidR="00C60F6F" w:rsidRPr="002F63F6" w14:paraId="0654009A" w14:textId="77777777" w:rsidTr="00D35E39">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49696784" w14:textId="77777777" w:rsidR="00C60F6F" w:rsidRPr="002F63F6" w:rsidRDefault="00C60F6F" w:rsidP="002F63F6">
            <w:pPr>
              <w:pStyle w:val="ConsPlusNormal"/>
              <w:jc w:val="center"/>
              <w:rPr>
                <w:b w:val="0"/>
                <w:sz w:val="24"/>
                <w:szCs w:val="24"/>
              </w:rPr>
            </w:pPr>
            <w:r w:rsidRPr="002F63F6">
              <w:rPr>
                <w:b w:val="0"/>
                <w:sz w:val="24"/>
                <w:szCs w:val="24"/>
              </w:rPr>
              <w:t>До 10</w:t>
            </w:r>
          </w:p>
        </w:tc>
        <w:tc>
          <w:tcPr>
            <w:tcW w:w="3226" w:type="dxa"/>
            <w:tcBorders>
              <w:top w:val="single" w:sz="4" w:space="0" w:color="auto"/>
              <w:left w:val="single" w:sz="4" w:space="0" w:color="auto"/>
              <w:bottom w:val="single" w:sz="4" w:space="0" w:color="auto"/>
              <w:right w:val="single" w:sz="4" w:space="0" w:color="auto"/>
            </w:tcBorders>
            <w:vAlign w:val="center"/>
          </w:tcPr>
          <w:p w14:paraId="6BB503A6" w14:textId="77777777" w:rsidR="00C60F6F" w:rsidRPr="002F63F6" w:rsidRDefault="00C60F6F" w:rsidP="002F63F6">
            <w:pPr>
              <w:pStyle w:val="ConsPlusNormal"/>
              <w:jc w:val="center"/>
              <w:rPr>
                <w:b w:val="0"/>
                <w:sz w:val="24"/>
                <w:szCs w:val="24"/>
              </w:rPr>
            </w:pPr>
            <w:r w:rsidRPr="002F63F6">
              <w:rPr>
                <w:b w:val="0"/>
                <w:sz w:val="24"/>
                <w:szCs w:val="24"/>
              </w:rPr>
              <w:t>4</w:t>
            </w:r>
          </w:p>
        </w:tc>
        <w:tc>
          <w:tcPr>
            <w:tcW w:w="3464" w:type="dxa"/>
            <w:tcBorders>
              <w:top w:val="single" w:sz="4" w:space="0" w:color="auto"/>
              <w:left w:val="single" w:sz="4" w:space="0" w:color="auto"/>
              <w:bottom w:val="single" w:sz="4" w:space="0" w:color="auto"/>
              <w:right w:val="single" w:sz="4" w:space="0" w:color="auto"/>
            </w:tcBorders>
            <w:vAlign w:val="center"/>
          </w:tcPr>
          <w:p w14:paraId="1A59E933" w14:textId="77777777" w:rsidR="00C60F6F" w:rsidRPr="002F63F6" w:rsidRDefault="00C60F6F" w:rsidP="002F63F6">
            <w:pPr>
              <w:pStyle w:val="ConsPlusNormal"/>
              <w:jc w:val="center"/>
              <w:rPr>
                <w:b w:val="0"/>
                <w:sz w:val="24"/>
                <w:szCs w:val="24"/>
              </w:rPr>
            </w:pPr>
            <w:r w:rsidRPr="002F63F6">
              <w:rPr>
                <w:b w:val="0"/>
                <w:sz w:val="24"/>
                <w:szCs w:val="24"/>
              </w:rPr>
              <w:t>3,5</w:t>
            </w:r>
          </w:p>
        </w:tc>
      </w:tr>
      <w:tr w:rsidR="00C60F6F" w:rsidRPr="002F63F6" w14:paraId="0C79A53B" w14:textId="77777777" w:rsidTr="00D35E39">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7DAD3" w14:textId="77777777" w:rsidR="00C60F6F" w:rsidRPr="002F63F6" w:rsidRDefault="00C60F6F" w:rsidP="002F63F6">
            <w:pPr>
              <w:pStyle w:val="ConsPlusNormal"/>
              <w:jc w:val="center"/>
              <w:rPr>
                <w:b w:val="0"/>
                <w:sz w:val="24"/>
                <w:szCs w:val="24"/>
              </w:rPr>
            </w:pPr>
            <w:r w:rsidRPr="002F63F6">
              <w:rPr>
                <w:b w:val="0"/>
                <w:sz w:val="24"/>
                <w:szCs w:val="24"/>
              </w:rPr>
              <w:t>До 20</w:t>
            </w:r>
          </w:p>
        </w:tc>
        <w:tc>
          <w:tcPr>
            <w:tcW w:w="3226" w:type="dxa"/>
            <w:tcBorders>
              <w:top w:val="single" w:sz="4" w:space="0" w:color="auto"/>
              <w:left w:val="single" w:sz="4" w:space="0" w:color="auto"/>
              <w:bottom w:val="single" w:sz="4" w:space="0" w:color="auto"/>
              <w:right w:val="single" w:sz="4" w:space="0" w:color="auto"/>
            </w:tcBorders>
            <w:vAlign w:val="center"/>
          </w:tcPr>
          <w:p w14:paraId="4582CA69" w14:textId="77777777" w:rsidR="00C60F6F" w:rsidRPr="002F63F6" w:rsidRDefault="00C60F6F" w:rsidP="002F63F6">
            <w:pPr>
              <w:pStyle w:val="ConsPlusNormal"/>
              <w:jc w:val="center"/>
              <w:rPr>
                <w:b w:val="0"/>
                <w:sz w:val="24"/>
                <w:szCs w:val="24"/>
              </w:rPr>
            </w:pPr>
            <w:r w:rsidRPr="002F63F6">
              <w:rPr>
                <w:b w:val="0"/>
                <w:sz w:val="24"/>
                <w:szCs w:val="24"/>
              </w:rPr>
              <w:t>7</w:t>
            </w:r>
          </w:p>
        </w:tc>
        <w:tc>
          <w:tcPr>
            <w:tcW w:w="3464" w:type="dxa"/>
            <w:tcBorders>
              <w:top w:val="single" w:sz="4" w:space="0" w:color="auto"/>
              <w:left w:val="single" w:sz="4" w:space="0" w:color="auto"/>
              <w:bottom w:val="single" w:sz="4" w:space="0" w:color="auto"/>
              <w:right w:val="single" w:sz="4" w:space="0" w:color="auto"/>
            </w:tcBorders>
            <w:vAlign w:val="center"/>
          </w:tcPr>
          <w:p w14:paraId="459BFE5A" w14:textId="77777777" w:rsidR="00C60F6F" w:rsidRPr="002F63F6" w:rsidRDefault="00C60F6F" w:rsidP="002F63F6">
            <w:pPr>
              <w:pStyle w:val="ConsPlusNormal"/>
              <w:jc w:val="center"/>
              <w:rPr>
                <w:b w:val="0"/>
                <w:sz w:val="24"/>
                <w:szCs w:val="24"/>
              </w:rPr>
            </w:pPr>
            <w:r w:rsidRPr="002F63F6">
              <w:rPr>
                <w:b w:val="0"/>
                <w:sz w:val="24"/>
                <w:szCs w:val="24"/>
              </w:rPr>
              <w:t>5</w:t>
            </w:r>
          </w:p>
        </w:tc>
      </w:tr>
    </w:tbl>
    <w:p w14:paraId="1D0D367C" w14:textId="77777777" w:rsidR="00C60F6F" w:rsidRPr="002F63F6" w:rsidRDefault="00C60F6F" w:rsidP="002F63F6">
      <w:pPr>
        <w:spacing w:before="0" w:after="0" w:line="240" w:lineRule="auto"/>
        <w:ind w:firstLine="284"/>
        <w:rPr>
          <w:sz w:val="24"/>
          <w:szCs w:val="24"/>
        </w:rPr>
      </w:pPr>
    </w:p>
    <w:p w14:paraId="0D05502B" w14:textId="2805D400" w:rsidR="001F1A55" w:rsidRPr="002F63F6" w:rsidRDefault="0047617F" w:rsidP="002F63F6">
      <w:pPr>
        <w:spacing w:before="0" w:after="0" w:line="240" w:lineRule="auto"/>
        <w:ind w:firstLine="709"/>
        <w:rPr>
          <w:sz w:val="28"/>
          <w:szCs w:val="28"/>
        </w:rPr>
      </w:pPr>
      <w:r w:rsidRPr="002F63F6">
        <w:rPr>
          <w:sz w:val="28"/>
          <w:szCs w:val="28"/>
        </w:rPr>
        <w:t xml:space="preserve">4.6. </w:t>
      </w:r>
      <w:r w:rsidR="00173C08" w:rsidRPr="002F63F6">
        <w:rPr>
          <w:sz w:val="28"/>
          <w:szCs w:val="28"/>
        </w:rPr>
        <w:t>Выходы из зданий</w:t>
      </w:r>
      <w:r w:rsidR="00C60F6F" w:rsidRPr="002F63F6">
        <w:rPr>
          <w:sz w:val="28"/>
          <w:szCs w:val="28"/>
        </w:rPr>
        <w:t xml:space="preserve">, проходы под местом выполнения работ </w:t>
      </w:r>
      <w:r w:rsidR="00173C08" w:rsidRPr="002F63F6">
        <w:rPr>
          <w:sz w:val="28"/>
          <w:szCs w:val="28"/>
        </w:rPr>
        <w:t>должны обеспечиваться защитными козырьками</w:t>
      </w:r>
      <w:r w:rsidRPr="002F63F6">
        <w:rPr>
          <w:sz w:val="28"/>
          <w:szCs w:val="28"/>
        </w:rPr>
        <w:t>.</w:t>
      </w:r>
    </w:p>
    <w:p w14:paraId="02E0D88C" w14:textId="3A53EA3E" w:rsidR="00730292" w:rsidRPr="002F63F6" w:rsidRDefault="0047617F" w:rsidP="002F63F6">
      <w:pPr>
        <w:spacing w:before="0" w:after="0" w:line="240" w:lineRule="auto"/>
        <w:ind w:firstLine="709"/>
        <w:rPr>
          <w:sz w:val="28"/>
          <w:szCs w:val="28"/>
        </w:rPr>
      </w:pPr>
      <w:r w:rsidRPr="002F63F6">
        <w:rPr>
          <w:sz w:val="28"/>
          <w:szCs w:val="28"/>
        </w:rPr>
        <w:t xml:space="preserve">4.7. </w:t>
      </w:r>
      <w:r w:rsidR="00730292" w:rsidRPr="002F63F6">
        <w:rPr>
          <w:sz w:val="28"/>
          <w:szCs w:val="28"/>
        </w:rPr>
        <w:t xml:space="preserve">Рабочие места для выполнения отделочных работ на высоте должны быть оборудованы средствами </w:t>
      </w:r>
      <w:proofErr w:type="spellStart"/>
      <w:r w:rsidR="00730292" w:rsidRPr="002F63F6">
        <w:rPr>
          <w:sz w:val="28"/>
          <w:szCs w:val="28"/>
        </w:rPr>
        <w:t>подмащивания</w:t>
      </w:r>
      <w:proofErr w:type="spellEnd"/>
      <w:r w:rsidR="00730292" w:rsidRPr="002F63F6">
        <w:rPr>
          <w:sz w:val="28"/>
          <w:szCs w:val="28"/>
        </w:rPr>
        <w:t xml:space="preserve"> и лестницами-стремянками для подъема на них.</w:t>
      </w:r>
    </w:p>
    <w:p w14:paraId="075AD6C0" w14:textId="4361B551" w:rsidR="000C41FD" w:rsidRPr="002F63F6" w:rsidRDefault="0047617F" w:rsidP="002F63F6">
      <w:pPr>
        <w:spacing w:before="0" w:after="0" w:line="240" w:lineRule="auto"/>
        <w:ind w:firstLine="709"/>
        <w:rPr>
          <w:sz w:val="28"/>
          <w:szCs w:val="28"/>
        </w:rPr>
      </w:pPr>
      <w:r w:rsidRPr="002F63F6">
        <w:rPr>
          <w:sz w:val="28"/>
          <w:szCs w:val="28"/>
        </w:rPr>
        <w:t xml:space="preserve">4.8. </w:t>
      </w:r>
      <w:r w:rsidR="00222380" w:rsidRPr="002F63F6">
        <w:rPr>
          <w:sz w:val="28"/>
          <w:szCs w:val="28"/>
        </w:rPr>
        <w:t xml:space="preserve">Запрещаются </w:t>
      </w:r>
      <w:r w:rsidR="00730292" w:rsidRPr="002F63F6">
        <w:rPr>
          <w:sz w:val="28"/>
          <w:szCs w:val="28"/>
        </w:rPr>
        <w:t xml:space="preserve">работы с неинвентарных средств </w:t>
      </w:r>
      <w:proofErr w:type="spellStart"/>
      <w:r w:rsidR="00730292" w:rsidRPr="002F63F6">
        <w:rPr>
          <w:sz w:val="28"/>
          <w:szCs w:val="28"/>
        </w:rPr>
        <w:t>подмащивания</w:t>
      </w:r>
      <w:proofErr w:type="spellEnd"/>
      <w:r w:rsidR="00730292" w:rsidRPr="002F63F6">
        <w:rPr>
          <w:sz w:val="28"/>
          <w:szCs w:val="28"/>
        </w:rPr>
        <w:t>.</w:t>
      </w:r>
    </w:p>
    <w:p w14:paraId="6D0B01B7" w14:textId="707A65FF" w:rsidR="00730292" w:rsidRPr="002F63F6" w:rsidRDefault="0047617F" w:rsidP="002F63F6">
      <w:pPr>
        <w:spacing w:before="0" w:after="0" w:line="240" w:lineRule="auto"/>
        <w:ind w:firstLine="709"/>
        <w:rPr>
          <w:sz w:val="28"/>
          <w:szCs w:val="28"/>
        </w:rPr>
      </w:pPr>
      <w:r w:rsidRPr="002F63F6">
        <w:rPr>
          <w:sz w:val="28"/>
          <w:szCs w:val="28"/>
        </w:rPr>
        <w:t xml:space="preserve">4.9. </w:t>
      </w:r>
      <w:r w:rsidR="006A068E" w:rsidRPr="002F63F6">
        <w:rPr>
          <w:sz w:val="28"/>
          <w:szCs w:val="28"/>
        </w:rPr>
        <w:t xml:space="preserve">Не допускается использование на высоте </w:t>
      </w:r>
      <w:proofErr w:type="spellStart"/>
      <w:r w:rsidR="006A068E" w:rsidRPr="002F63F6">
        <w:rPr>
          <w:sz w:val="28"/>
          <w:szCs w:val="28"/>
        </w:rPr>
        <w:t>безлямочных</w:t>
      </w:r>
      <w:proofErr w:type="spellEnd"/>
      <w:r w:rsidR="006A068E" w:rsidRPr="002F63F6">
        <w:rPr>
          <w:sz w:val="28"/>
          <w:szCs w:val="28"/>
        </w:rPr>
        <w:t xml:space="preserve"> </w:t>
      </w:r>
      <w:r w:rsidRPr="002F63F6">
        <w:rPr>
          <w:sz w:val="28"/>
          <w:szCs w:val="28"/>
        </w:rPr>
        <w:t>привязей</w:t>
      </w:r>
      <w:r w:rsidR="006A068E" w:rsidRPr="002F63F6">
        <w:rPr>
          <w:sz w:val="28"/>
          <w:szCs w:val="28"/>
        </w:rPr>
        <w:t>.</w:t>
      </w:r>
    </w:p>
    <w:p w14:paraId="259ADE20" w14:textId="1DBDFD22" w:rsidR="003977D8" w:rsidRPr="002F63F6" w:rsidRDefault="0047617F" w:rsidP="002F63F6">
      <w:pPr>
        <w:spacing w:before="0" w:after="0" w:line="240" w:lineRule="auto"/>
        <w:ind w:firstLine="709"/>
        <w:rPr>
          <w:sz w:val="28"/>
          <w:szCs w:val="28"/>
        </w:rPr>
      </w:pPr>
      <w:r w:rsidRPr="002F63F6">
        <w:rPr>
          <w:sz w:val="28"/>
          <w:szCs w:val="28"/>
        </w:rPr>
        <w:t xml:space="preserve">4.10. </w:t>
      </w:r>
      <w:r w:rsidR="003977D8" w:rsidRPr="002F63F6">
        <w:rPr>
          <w:sz w:val="28"/>
          <w:szCs w:val="28"/>
        </w:rPr>
        <w:t>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71F7B615" w14:textId="1CA4B68E" w:rsidR="00730292" w:rsidRPr="002F63F6" w:rsidRDefault="0047617F" w:rsidP="002F63F6">
      <w:pPr>
        <w:spacing w:before="0" w:after="0" w:line="240" w:lineRule="auto"/>
        <w:ind w:firstLine="709"/>
        <w:rPr>
          <w:sz w:val="28"/>
          <w:szCs w:val="28"/>
        </w:rPr>
      </w:pPr>
      <w:r w:rsidRPr="002F63F6">
        <w:rPr>
          <w:sz w:val="28"/>
          <w:szCs w:val="28"/>
        </w:rPr>
        <w:t xml:space="preserve">4.11. </w:t>
      </w:r>
      <w:r w:rsidR="003977D8" w:rsidRPr="002F63F6">
        <w:rPr>
          <w:sz w:val="28"/>
          <w:szCs w:val="28"/>
        </w:rPr>
        <w:t>На всех применяемых лестницах должен быть указан инвентарный номер, дата следующего испытания, принадлежность подразделению.</w:t>
      </w:r>
    </w:p>
    <w:p w14:paraId="47113213" w14:textId="75FC17B6" w:rsidR="00730292" w:rsidRPr="002F63F6" w:rsidRDefault="0047617F" w:rsidP="002F63F6">
      <w:pPr>
        <w:spacing w:before="0" w:after="0" w:line="240" w:lineRule="auto"/>
        <w:ind w:firstLine="709"/>
        <w:rPr>
          <w:sz w:val="28"/>
          <w:szCs w:val="28"/>
        </w:rPr>
      </w:pPr>
      <w:r w:rsidRPr="002F63F6">
        <w:rPr>
          <w:sz w:val="28"/>
          <w:szCs w:val="28"/>
        </w:rPr>
        <w:t xml:space="preserve">4.12. </w:t>
      </w:r>
      <w:r w:rsidR="00294F39" w:rsidRPr="002F63F6">
        <w:rPr>
          <w:sz w:val="28"/>
          <w:szCs w:val="28"/>
        </w:rPr>
        <w:t xml:space="preserve">На лестничных маршах отделочные работы следует производить со специальных средств </w:t>
      </w:r>
      <w:proofErr w:type="spellStart"/>
      <w:r w:rsidR="00294F39" w:rsidRPr="002F63F6">
        <w:rPr>
          <w:sz w:val="28"/>
          <w:szCs w:val="28"/>
        </w:rPr>
        <w:t>подмащивания</w:t>
      </w:r>
      <w:proofErr w:type="spellEnd"/>
      <w:r w:rsidR="00294F39" w:rsidRPr="002F63F6">
        <w:rPr>
          <w:sz w:val="28"/>
          <w:szCs w:val="28"/>
        </w:rPr>
        <w:t>, ножки которых имеют разную длину для обеспечения горизонтального положения рабочего настила.</w:t>
      </w:r>
    </w:p>
    <w:p w14:paraId="42ED27DE" w14:textId="77777777" w:rsidR="000C41FD" w:rsidRPr="002F63F6" w:rsidRDefault="000C41FD" w:rsidP="002F63F6">
      <w:pPr>
        <w:spacing w:before="0" w:after="0" w:line="240" w:lineRule="auto"/>
        <w:ind w:firstLine="284"/>
        <w:rPr>
          <w:sz w:val="28"/>
          <w:szCs w:val="28"/>
        </w:rPr>
      </w:pPr>
    </w:p>
    <w:p w14:paraId="33B2DD24" w14:textId="63268ECF" w:rsidR="000C41FD" w:rsidRPr="002F63F6" w:rsidRDefault="0047617F" w:rsidP="002F63F6">
      <w:pPr>
        <w:spacing w:before="0" w:after="0" w:line="240" w:lineRule="auto"/>
        <w:ind w:firstLine="284"/>
        <w:jc w:val="center"/>
        <w:rPr>
          <w:b/>
          <w:sz w:val="28"/>
          <w:szCs w:val="28"/>
        </w:rPr>
      </w:pPr>
      <w:r w:rsidRPr="002F63F6">
        <w:rPr>
          <w:b/>
          <w:sz w:val="28"/>
          <w:szCs w:val="28"/>
        </w:rPr>
        <w:t xml:space="preserve">5. </w:t>
      </w:r>
      <w:r w:rsidR="00415A3F" w:rsidRPr="002F63F6">
        <w:rPr>
          <w:b/>
          <w:sz w:val="28"/>
          <w:szCs w:val="28"/>
        </w:rPr>
        <w:t>Кровельные работы</w:t>
      </w:r>
    </w:p>
    <w:p w14:paraId="718E9666" w14:textId="65F089C6" w:rsidR="00415A3F" w:rsidRPr="002F63F6" w:rsidRDefault="0047617F" w:rsidP="002F63F6">
      <w:pPr>
        <w:spacing w:before="0" w:after="0" w:line="240" w:lineRule="auto"/>
        <w:ind w:firstLine="709"/>
        <w:rPr>
          <w:sz w:val="28"/>
          <w:szCs w:val="28"/>
        </w:rPr>
      </w:pPr>
      <w:r w:rsidRPr="002F63F6">
        <w:rPr>
          <w:sz w:val="28"/>
          <w:szCs w:val="28"/>
        </w:rPr>
        <w:lastRenderedPageBreak/>
        <w:t xml:space="preserve">5.1. </w:t>
      </w:r>
      <w:r w:rsidR="00415A3F" w:rsidRPr="002F63F6">
        <w:rPr>
          <w:sz w:val="28"/>
          <w:szCs w:val="28"/>
        </w:rPr>
        <w:t>Работающие на крышах зданий с уклоном более 20° или на мокрых крышах (независимо от уклона) должны быть обеспечены переносными стремянками (трапами) с поперечными планками, которые во время работы следует закреплять за конек крыши крюками</w:t>
      </w:r>
      <w:r w:rsidR="00D52E2B" w:rsidRPr="002F63F6">
        <w:rPr>
          <w:sz w:val="28"/>
          <w:szCs w:val="28"/>
        </w:rPr>
        <w:t>.</w:t>
      </w:r>
    </w:p>
    <w:p w14:paraId="1E53883F" w14:textId="236EAA4C" w:rsidR="00415A3F" w:rsidRPr="002F63F6" w:rsidRDefault="0047617F" w:rsidP="002F63F6">
      <w:pPr>
        <w:spacing w:before="0" w:after="0" w:line="240" w:lineRule="auto"/>
        <w:ind w:firstLine="709"/>
        <w:rPr>
          <w:sz w:val="28"/>
          <w:szCs w:val="28"/>
        </w:rPr>
      </w:pPr>
      <w:r w:rsidRPr="002F63F6">
        <w:rPr>
          <w:sz w:val="28"/>
          <w:szCs w:val="28"/>
        </w:rPr>
        <w:t>5.</w:t>
      </w:r>
      <w:r w:rsidR="00D52E2B" w:rsidRPr="002F63F6">
        <w:rPr>
          <w:sz w:val="28"/>
          <w:szCs w:val="28"/>
        </w:rPr>
        <w:t>2</w:t>
      </w:r>
      <w:r w:rsidRPr="002F63F6">
        <w:rPr>
          <w:sz w:val="28"/>
          <w:szCs w:val="28"/>
        </w:rPr>
        <w:t xml:space="preserve">. </w:t>
      </w:r>
      <w:r w:rsidR="00415A3F" w:rsidRPr="002F63F6">
        <w:rPr>
          <w:sz w:val="28"/>
          <w:szCs w:val="28"/>
        </w:rPr>
        <w:t>При размещении на время производства работ на крыше здания материала и инструмента должны быть приняты меры, исключающие их падение, скольжение по скату крыши или сдувание ветром.</w:t>
      </w:r>
    </w:p>
    <w:p w14:paraId="531D5078" w14:textId="434D4DA7" w:rsidR="00415A3F" w:rsidRPr="002F63F6" w:rsidRDefault="0047617F" w:rsidP="002F63F6">
      <w:pPr>
        <w:spacing w:before="0" w:after="0" w:line="240" w:lineRule="auto"/>
        <w:ind w:firstLine="709"/>
        <w:rPr>
          <w:sz w:val="28"/>
          <w:szCs w:val="28"/>
        </w:rPr>
      </w:pPr>
      <w:r w:rsidRPr="002F63F6">
        <w:rPr>
          <w:sz w:val="28"/>
          <w:szCs w:val="28"/>
        </w:rPr>
        <w:t>5.</w:t>
      </w:r>
      <w:r w:rsidR="00D52E2B" w:rsidRPr="002F63F6">
        <w:rPr>
          <w:sz w:val="28"/>
          <w:szCs w:val="28"/>
        </w:rPr>
        <w:t>3</w:t>
      </w:r>
      <w:r w:rsidRPr="002F63F6">
        <w:rPr>
          <w:sz w:val="28"/>
          <w:szCs w:val="28"/>
        </w:rPr>
        <w:t xml:space="preserve">. </w:t>
      </w:r>
      <w:r w:rsidR="00415A3F" w:rsidRPr="002F63F6">
        <w:rPr>
          <w:sz w:val="28"/>
          <w:szCs w:val="28"/>
        </w:rPr>
        <w:t>При работе на крыше здания запрещается касаться электропроводов, антенн, световых реклам и других электрических установок.</w:t>
      </w:r>
    </w:p>
    <w:p w14:paraId="342795F8" w14:textId="73E69F4F" w:rsidR="00415A3F" w:rsidRPr="002F63F6" w:rsidRDefault="0047617F" w:rsidP="002F63F6">
      <w:pPr>
        <w:spacing w:before="0" w:after="0" w:line="240" w:lineRule="auto"/>
        <w:ind w:firstLine="709"/>
        <w:rPr>
          <w:sz w:val="28"/>
          <w:szCs w:val="28"/>
        </w:rPr>
      </w:pPr>
      <w:r w:rsidRPr="002F63F6">
        <w:rPr>
          <w:sz w:val="28"/>
          <w:szCs w:val="28"/>
        </w:rPr>
        <w:t>5.</w:t>
      </w:r>
      <w:r w:rsidR="00D52E2B" w:rsidRPr="002F63F6">
        <w:rPr>
          <w:sz w:val="28"/>
          <w:szCs w:val="28"/>
        </w:rPr>
        <w:t>4</w:t>
      </w:r>
      <w:r w:rsidRPr="002F63F6">
        <w:rPr>
          <w:sz w:val="28"/>
          <w:szCs w:val="28"/>
        </w:rPr>
        <w:t xml:space="preserve">. </w:t>
      </w:r>
      <w:r w:rsidR="00415A3F" w:rsidRPr="002F63F6">
        <w:rPr>
          <w:sz w:val="28"/>
          <w:szCs w:val="28"/>
        </w:rPr>
        <w:t>При очистке крыш зданий от снега и льда должны быть приняты следующие меры безопасности:</w:t>
      </w:r>
    </w:p>
    <w:p w14:paraId="6DB10AC8" w14:textId="783FBB45" w:rsidR="00415A3F" w:rsidRPr="002F63F6" w:rsidRDefault="00415A3F" w:rsidP="002F63F6">
      <w:pPr>
        <w:spacing w:before="0" w:after="0" w:line="240" w:lineRule="auto"/>
        <w:ind w:firstLine="709"/>
        <w:rPr>
          <w:sz w:val="28"/>
          <w:szCs w:val="28"/>
        </w:rPr>
      </w:pPr>
      <w:r w:rsidRPr="002F63F6">
        <w:rPr>
          <w:sz w:val="28"/>
          <w:szCs w:val="28"/>
        </w:rPr>
        <w:t>1) тротуар, а в необходимых случаях и проезжая часть</w:t>
      </w:r>
      <w:r w:rsidR="00222380" w:rsidRPr="002F63F6">
        <w:rPr>
          <w:sz w:val="28"/>
          <w:szCs w:val="28"/>
        </w:rPr>
        <w:t>,</w:t>
      </w:r>
      <w:r w:rsidRPr="002F63F6">
        <w:rPr>
          <w:sz w:val="28"/>
          <w:szCs w:val="28"/>
        </w:rPr>
        <w:t xml:space="preserve"> на ширину возможного падения снега и льда ограждается с трех сторон инвентарными решетками (щитами), сигнальной лентой или веревкой с красными флажками, подвешиваемой на специальных стойках;</w:t>
      </w:r>
    </w:p>
    <w:p w14:paraId="3BF783A2" w14:textId="77777777" w:rsidR="00415A3F" w:rsidRPr="002F63F6" w:rsidRDefault="00415A3F" w:rsidP="002F63F6">
      <w:pPr>
        <w:spacing w:before="0" w:after="0" w:line="240" w:lineRule="auto"/>
        <w:ind w:firstLine="709"/>
        <w:rPr>
          <w:sz w:val="28"/>
          <w:szCs w:val="28"/>
        </w:rPr>
      </w:pPr>
      <w:r w:rsidRPr="002F63F6">
        <w:rPr>
          <w:sz w:val="28"/>
          <w:szCs w:val="28"/>
        </w:rPr>
        <w:t>2) на тротуаре для предупреждения людей об опасности должен быть выставлен дежурный со свистком в сигнальном жилете и защитной каске;</w:t>
      </w:r>
    </w:p>
    <w:p w14:paraId="26A4DA92" w14:textId="2181A3C3" w:rsidR="00415A3F" w:rsidRPr="002F63F6" w:rsidRDefault="00415A3F" w:rsidP="002F63F6">
      <w:pPr>
        <w:spacing w:before="0" w:after="0" w:line="240" w:lineRule="auto"/>
        <w:ind w:firstLine="709"/>
        <w:rPr>
          <w:sz w:val="28"/>
          <w:szCs w:val="28"/>
        </w:rPr>
      </w:pPr>
      <w:r w:rsidRPr="002F63F6">
        <w:rPr>
          <w:sz w:val="28"/>
          <w:szCs w:val="28"/>
        </w:rPr>
        <w:t>3) дверные проемы, выходящие в сторону очищаемого от снега ската крыши, запираются или внутри лестничных клеток, арок, ворот, выставляются дежурные для предупреждения людей об опасности.</w:t>
      </w:r>
    </w:p>
    <w:p w14:paraId="1D61D7C0" w14:textId="68AAB86B" w:rsidR="00415A3F" w:rsidRPr="002F63F6" w:rsidRDefault="00415A3F" w:rsidP="002F63F6">
      <w:pPr>
        <w:spacing w:before="0" w:after="0" w:line="240" w:lineRule="auto"/>
        <w:ind w:firstLine="284"/>
        <w:rPr>
          <w:sz w:val="28"/>
          <w:szCs w:val="28"/>
        </w:rPr>
      </w:pPr>
    </w:p>
    <w:p w14:paraId="5AE8015E" w14:textId="717A93C1" w:rsidR="00415A3F" w:rsidRPr="002F63F6" w:rsidRDefault="00D52E2B" w:rsidP="002F63F6">
      <w:pPr>
        <w:spacing w:before="0" w:after="0" w:line="240" w:lineRule="auto"/>
        <w:ind w:firstLine="284"/>
        <w:jc w:val="center"/>
        <w:rPr>
          <w:b/>
          <w:sz w:val="28"/>
          <w:szCs w:val="28"/>
        </w:rPr>
      </w:pPr>
      <w:r w:rsidRPr="002F63F6">
        <w:rPr>
          <w:b/>
          <w:sz w:val="28"/>
          <w:szCs w:val="28"/>
        </w:rPr>
        <w:t xml:space="preserve">6. </w:t>
      </w:r>
      <w:r w:rsidR="005501D8" w:rsidRPr="002F63F6">
        <w:rPr>
          <w:b/>
          <w:sz w:val="28"/>
          <w:szCs w:val="28"/>
        </w:rPr>
        <w:t>Леса</w:t>
      </w:r>
      <w:r w:rsidR="00932F84" w:rsidRPr="002F63F6">
        <w:rPr>
          <w:b/>
          <w:sz w:val="28"/>
          <w:szCs w:val="28"/>
        </w:rPr>
        <w:t xml:space="preserve"> и подмости</w:t>
      </w:r>
    </w:p>
    <w:p w14:paraId="23DC5CA5" w14:textId="06834F46" w:rsidR="005501D8" w:rsidRPr="002F63F6" w:rsidRDefault="00D52E2B" w:rsidP="002F63F6">
      <w:pPr>
        <w:spacing w:before="0" w:after="0" w:line="240" w:lineRule="auto"/>
        <w:ind w:firstLine="709"/>
        <w:rPr>
          <w:sz w:val="28"/>
          <w:szCs w:val="28"/>
        </w:rPr>
      </w:pPr>
      <w:r w:rsidRPr="002F63F6">
        <w:rPr>
          <w:sz w:val="28"/>
          <w:szCs w:val="28"/>
        </w:rPr>
        <w:t xml:space="preserve">6.1. </w:t>
      </w:r>
      <w:r w:rsidR="00932F84" w:rsidRPr="002F63F6">
        <w:rPr>
          <w:sz w:val="28"/>
          <w:szCs w:val="28"/>
        </w:rPr>
        <w:t xml:space="preserve">Должны быть инвентарными. </w:t>
      </w:r>
    </w:p>
    <w:p w14:paraId="5E74A3EE" w14:textId="6DD1D380" w:rsidR="00932F84" w:rsidRPr="002F63F6" w:rsidRDefault="00D52E2B" w:rsidP="002F63F6">
      <w:pPr>
        <w:spacing w:before="0" w:after="0" w:line="240" w:lineRule="auto"/>
        <w:ind w:firstLine="709"/>
        <w:rPr>
          <w:sz w:val="28"/>
          <w:szCs w:val="28"/>
        </w:rPr>
      </w:pPr>
      <w:r w:rsidRPr="002F63F6">
        <w:rPr>
          <w:sz w:val="28"/>
          <w:szCs w:val="28"/>
        </w:rPr>
        <w:t>6.</w:t>
      </w:r>
      <w:r w:rsidR="00D60801" w:rsidRPr="002F63F6">
        <w:rPr>
          <w:sz w:val="28"/>
          <w:szCs w:val="28"/>
        </w:rPr>
        <w:t>2</w:t>
      </w:r>
      <w:r w:rsidRPr="002F63F6">
        <w:rPr>
          <w:sz w:val="28"/>
          <w:szCs w:val="28"/>
        </w:rPr>
        <w:t xml:space="preserve">. </w:t>
      </w:r>
      <w:r w:rsidR="00D60801" w:rsidRPr="002F63F6">
        <w:rPr>
          <w:sz w:val="28"/>
          <w:szCs w:val="28"/>
        </w:rPr>
        <w:t>Д</w:t>
      </w:r>
      <w:r w:rsidR="00932F84" w:rsidRPr="002F63F6">
        <w:rPr>
          <w:sz w:val="28"/>
          <w:szCs w:val="28"/>
        </w:rPr>
        <w:t>олжны быть подготовлены и смонтированы в соответствии с паспортом изготовителя</w:t>
      </w:r>
      <w:r w:rsidR="00AB72E1" w:rsidRPr="002F63F6">
        <w:rPr>
          <w:sz w:val="28"/>
          <w:szCs w:val="28"/>
        </w:rPr>
        <w:t>.</w:t>
      </w:r>
    </w:p>
    <w:p w14:paraId="01BFA775" w14:textId="584ED943" w:rsidR="005501D8" w:rsidRPr="002F63F6" w:rsidRDefault="00D52E2B" w:rsidP="002F63F6">
      <w:pPr>
        <w:spacing w:before="0" w:after="0" w:line="240" w:lineRule="auto"/>
        <w:ind w:firstLine="709"/>
        <w:rPr>
          <w:sz w:val="28"/>
          <w:szCs w:val="28"/>
        </w:rPr>
      </w:pPr>
      <w:r w:rsidRPr="002F63F6">
        <w:rPr>
          <w:sz w:val="28"/>
          <w:szCs w:val="28"/>
        </w:rPr>
        <w:t>6.</w:t>
      </w:r>
      <w:r w:rsidR="00D60801" w:rsidRPr="002F63F6">
        <w:rPr>
          <w:sz w:val="28"/>
          <w:szCs w:val="28"/>
        </w:rPr>
        <w:t>3</w:t>
      </w:r>
      <w:r w:rsidRPr="002F63F6">
        <w:rPr>
          <w:sz w:val="28"/>
          <w:szCs w:val="28"/>
        </w:rPr>
        <w:t xml:space="preserve">. </w:t>
      </w:r>
      <w:r w:rsidR="00932F84" w:rsidRPr="002F63F6">
        <w:rPr>
          <w:sz w:val="28"/>
          <w:szCs w:val="28"/>
        </w:rPr>
        <w:t>Использование элементов разных изготовителей в одной инвентарной конструкции лесов и подмостей не допускается.</w:t>
      </w:r>
    </w:p>
    <w:p w14:paraId="2E834B04" w14:textId="4CF7D8C2" w:rsidR="00932F84" w:rsidRPr="002F63F6" w:rsidRDefault="00D52E2B" w:rsidP="002F63F6">
      <w:pPr>
        <w:spacing w:before="0" w:after="0" w:line="240" w:lineRule="auto"/>
        <w:ind w:firstLine="709"/>
        <w:rPr>
          <w:sz w:val="28"/>
          <w:szCs w:val="28"/>
        </w:rPr>
      </w:pPr>
      <w:r w:rsidRPr="002F63F6">
        <w:rPr>
          <w:sz w:val="28"/>
          <w:szCs w:val="28"/>
        </w:rPr>
        <w:t>6.</w:t>
      </w:r>
      <w:r w:rsidR="00D60801" w:rsidRPr="002F63F6">
        <w:rPr>
          <w:sz w:val="28"/>
          <w:szCs w:val="28"/>
        </w:rPr>
        <w:t>4</w:t>
      </w:r>
      <w:r w:rsidRPr="002F63F6">
        <w:rPr>
          <w:sz w:val="28"/>
          <w:szCs w:val="28"/>
        </w:rPr>
        <w:t xml:space="preserve">. </w:t>
      </w:r>
      <w:r w:rsidR="00932F84" w:rsidRPr="002F63F6">
        <w:rPr>
          <w:sz w:val="28"/>
          <w:szCs w:val="28"/>
        </w:rPr>
        <w:t>Для обеспечения устойчивости лесов их крепление к зданию (сооружению) должны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14:paraId="11F8E34D" w14:textId="2CEBCF1F" w:rsidR="00932F84" w:rsidRPr="002F63F6" w:rsidRDefault="00D52E2B" w:rsidP="002F63F6">
      <w:pPr>
        <w:spacing w:before="0" w:after="0" w:line="240" w:lineRule="auto"/>
        <w:ind w:firstLine="709"/>
        <w:rPr>
          <w:sz w:val="28"/>
          <w:szCs w:val="28"/>
        </w:rPr>
      </w:pPr>
      <w:r w:rsidRPr="002F63F6">
        <w:rPr>
          <w:sz w:val="28"/>
          <w:szCs w:val="28"/>
        </w:rPr>
        <w:t>6.</w:t>
      </w:r>
      <w:r w:rsidR="00D60801" w:rsidRPr="002F63F6">
        <w:rPr>
          <w:sz w:val="28"/>
          <w:szCs w:val="28"/>
        </w:rPr>
        <w:t>5</w:t>
      </w:r>
      <w:r w:rsidRPr="002F63F6">
        <w:rPr>
          <w:sz w:val="28"/>
          <w:szCs w:val="28"/>
        </w:rPr>
        <w:t xml:space="preserve">. </w:t>
      </w:r>
      <w:r w:rsidR="00D60801" w:rsidRPr="002F63F6">
        <w:rPr>
          <w:sz w:val="28"/>
          <w:szCs w:val="28"/>
        </w:rPr>
        <w:t>М</w:t>
      </w:r>
      <w:r w:rsidR="00932F84" w:rsidRPr="002F63F6">
        <w:rPr>
          <w:sz w:val="28"/>
          <w:szCs w:val="28"/>
        </w:rPr>
        <w:t>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14:paraId="4099591F" w14:textId="2FC0F997" w:rsidR="00932F84" w:rsidRPr="002F63F6" w:rsidRDefault="00D52E2B" w:rsidP="002F63F6">
      <w:pPr>
        <w:spacing w:before="0" w:after="0" w:line="240" w:lineRule="auto"/>
        <w:ind w:firstLine="709"/>
        <w:rPr>
          <w:sz w:val="28"/>
          <w:szCs w:val="28"/>
        </w:rPr>
      </w:pPr>
      <w:r w:rsidRPr="002F63F6">
        <w:rPr>
          <w:sz w:val="28"/>
          <w:szCs w:val="28"/>
        </w:rPr>
        <w:t>6.</w:t>
      </w:r>
      <w:r w:rsidR="00D60801" w:rsidRPr="002F63F6">
        <w:rPr>
          <w:sz w:val="28"/>
          <w:szCs w:val="28"/>
        </w:rPr>
        <w:t>6</w:t>
      </w:r>
      <w:r w:rsidRPr="002F63F6">
        <w:rPr>
          <w:sz w:val="28"/>
          <w:szCs w:val="28"/>
        </w:rPr>
        <w:t xml:space="preserve">. </w:t>
      </w:r>
      <w:r w:rsidR="00D60801" w:rsidRPr="002F63F6">
        <w:rPr>
          <w:sz w:val="28"/>
          <w:szCs w:val="28"/>
        </w:rPr>
        <w:t>Д</w:t>
      </w:r>
      <w:r w:rsidR="00932F84" w:rsidRPr="002F63F6">
        <w:rPr>
          <w:sz w:val="28"/>
          <w:szCs w:val="28"/>
        </w:rPr>
        <w:t>олжны содержаться и эксплуатироваться таким образом, чтобы исключались их разрушение, потеря устойчивости</w:t>
      </w:r>
      <w:r w:rsidR="00D60801" w:rsidRPr="002F63F6">
        <w:rPr>
          <w:sz w:val="28"/>
          <w:szCs w:val="28"/>
        </w:rPr>
        <w:t>.</w:t>
      </w:r>
    </w:p>
    <w:p w14:paraId="00607DAF" w14:textId="37D26413" w:rsidR="00932F84" w:rsidRPr="002F63F6" w:rsidRDefault="00D52E2B" w:rsidP="002F63F6">
      <w:pPr>
        <w:spacing w:before="0" w:after="0" w:line="240" w:lineRule="auto"/>
        <w:ind w:firstLine="709"/>
        <w:rPr>
          <w:sz w:val="28"/>
          <w:szCs w:val="28"/>
        </w:rPr>
      </w:pPr>
      <w:r w:rsidRPr="002F63F6">
        <w:rPr>
          <w:sz w:val="28"/>
          <w:szCs w:val="28"/>
        </w:rPr>
        <w:t>6.</w:t>
      </w:r>
      <w:r w:rsidR="00D60801" w:rsidRPr="002F63F6">
        <w:rPr>
          <w:sz w:val="28"/>
          <w:szCs w:val="28"/>
        </w:rPr>
        <w:t>7</w:t>
      </w:r>
      <w:r w:rsidRPr="002F63F6">
        <w:rPr>
          <w:sz w:val="28"/>
          <w:szCs w:val="28"/>
        </w:rPr>
        <w:t xml:space="preserve">. </w:t>
      </w:r>
      <w:r w:rsidR="00D60801" w:rsidRPr="002F63F6">
        <w:rPr>
          <w:sz w:val="28"/>
          <w:szCs w:val="28"/>
        </w:rPr>
        <w:t>Д</w:t>
      </w:r>
      <w:r w:rsidR="00932F84" w:rsidRPr="002F63F6">
        <w:rPr>
          <w:sz w:val="28"/>
          <w:szCs w:val="28"/>
        </w:rPr>
        <w:t>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r w:rsidR="00D60801" w:rsidRPr="002F63F6">
        <w:rPr>
          <w:sz w:val="28"/>
          <w:szCs w:val="28"/>
        </w:rPr>
        <w:t>.</w:t>
      </w:r>
    </w:p>
    <w:p w14:paraId="75DA2AA1" w14:textId="0598B7DE" w:rsidR="00932F84" w:rsidRPr="002F63F6" w:rsidRDefault="00D52E2B" w:rsidP="002F63F6">
      <w:pPr>
        <w:spacing w:before="0" w:after="0" w:line="240" w:lineRule="auto"/>
        <w:ind w:firstLine="709"/>
        <w:rPr>
          <w:sz w:val="28"/>
          <w:szCs w:val="28"/>
        </w:rPr>
      </w:pPr>
      <w:r w:rsidRPr="002F63F6">
        <w:rPr>
          <w:sz w:val="28"/>
          <w:szCs w:val="28"/>
        </w:rPr>
        <w:t>6.</w:t>
      </w:r>
      <w:r w:rsidR="00D60801" w:rsidRPr="002F63F6">
        <w:rPr>
          <w:sz w:val="28"/>
          <w:szCs w:val="28"/>
        </w:rPr>
        <w:t>8</w:t>
      </w:r>
      <w:r w:rsidRPr="002F63F6">
        <w:rPr>
          <w:sz w:val="28"/>
          <w:szCs w:val="28"/>
        </w:rPr>
        <w:t xml:space="preserve">. </w:t>
      </w:r>
      <w:r w:rsidR="00932F84" w:rsidRPr="002F63F6">
        <w:rPr>
          <w:sz w:val="28"/>
          <w:szCs w:val="28"/>
        </w:rPr>
        <w:t xml:space="preserve">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w:t>
      </w:r>
      <w:r w:rsidR="00932F84" w:rsidRPr="002F63F6">
        <w:rPr>
          <w:sz w:val="28"/>
          <w:szCs w:val="28"/>
        </w:rPr>
        <w:lastRenderedPageBreak/>
        <w:t>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14:paraId="4D36A804" w14:textId="69F502DE" w:rsidR="00932F84" w:rsidRPr="002F63F6" w:rsidRDefault="00D52E2B" w:rsidP="002F63F6">
      <w:pPr>
        <w:spacing w:before="0" w:after="0" w:line="240" w:lineRule="auto"/>
        <w:ind w:firstLine="709"/>
        <w:rPr>
          <w:sz w:val="28"/>
          <w:szCs w:val="28"/>
        </w:rPr>
      </w:pPr>
      <w:r w:rsidRPr="002F63F6">
        <w:rPr>
          <w:sz w:val="28"/>
          <w:szCs w:val="28"/>
        </w:rPr>
        <w:t>6.</w:t>
      </w:r>
      <w:r w:rsidR="00E742CB" w:rsidRPr="002F63F6">
        <w:rPr>
          <w:sz w:val="28"/>
          <w:szCs w:val="28"/>
        </w:rPr>
        <w:t>9</w:t>
      </w:r>
      <w:r w:rsidRPr="002F63F6">
        <w:rPr>
          <w:sz w:val="28"/>
          <w:szCs w:val="28"/>
        </w:rPr>
        <w:t xml:space="preserve">. </w:t>
      </w:r>
      <w:r w:rsidR="00932F84" w:rsidRPr="002F63F6">
        <w:rPr>
          <w:sz w:val="28"/>
          <w:szCs w:val="28"/>
        </w:rPr>
        <w:t xml:space="preserve">Вблизи проездов средства </w:t>
      </w:r>
      <w:proofErr w:type="spellStart"/>
      <w:r w:rsidR="00932F84" w:rsidRPr="002F63F6">
        <w:rPr>
          <w:sz w:val="28"/>
          <w:szCs w:val="28"/>
        </w:rPr>
        <w:t>подмащивания</w:t>
      </w:r>
      <w:proofErr w:type="spellEnd"/>
      <w:r w:rsidR="00932F84" w:rsidRPr="002F63F6">
        <w:rPr>
          <w:sz w:val="28"/>
          <w:szCs w:val="28"/>
        </w:rPr>
        <w:t xml:space="preserve"> устанавливают на расстоянии не менее 0,6 м от габарита транспортных средств.</w:t>
      </w:r>
    </w:p>
    <w:p w14:paraId="44D88EEC" w14:textId="768D1D53" w:rsidR="00932F84" w:rsidRPr="002F63F6" w:rsidRDefault="00D52E2B" w:rsidP="002F63F6">
      <w:pPr>
        <w:spacing w:before="0" w:after="0" w:line="240" w:lineRule="auto"/>
        <w:ind w:firstLine="709"/>
        <w:rPr>
          <w:sz w:val="28"/>
          <w:szCs w:val="28"/>
        </w:rPr>
      </w:pPr>
      <w:r w:rsidRPr="002F63F6">
        <w:rPr>
          <w:sz w:val="28"/>
          <w:szCs w:val="28"/>
        </w:rPr>
        <w:t>6.1</w:t>
      </w:r>
      <w:r w:rsidR="00E742CB" w:rsidRPr="002F63F6">
        <w:rPr>
          <w:sz w:val="28"/>
          <w:szCs w:val="28"/>
        </w:rPr>
        <w:t>0</w:t>
      </w:r>
      <w:r w:rsidRPr="002F63F6">
        <w:rPr>
          <w:sz w:val="28"/>
          <w:szCs w:val="28"/>
        </w:rPr>
        <w:t xml:space="preserve">. </w:t>
      </w:r>
      <w:r w:rsidR="00932F84" w:rsidRPr="002F63F6">
        <w:rPr>
          <w:sz w:val="28"/>
          <w:szCs w:val="28"/>
        </w:rPr>
        <w:t xml:space="preserve">При установке средств </w:t>
      </w:r>
      <w:proofErr w:type="spellStart"/>
      <w:r w:rsidR="00932F84" w:rsidRPr="002F63F6">
        <w:rPr>
          <w:sz w:val="28"/>
          <w:szCs w:val="28"/>
        </w:rPr>
        <w:t>подмащивания</w:t>
      </w:r>
      <w:proofErr w:type="spellEnd"/>
      <w:r w:rsidR="00932F84" w:rsidRPr="002F63F6">
        <w:rPr>
          <w:sz w:val="28"/>
          <w:szCs w:val="28"/>
        </w:rPr>
        <w:t xml:space="preserve">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14:paraId="43EE23B7" w14:textId="3E252778" w:rsidR="00932F84" w:rsidRPr="002F63F6" w:rsidRDefault="00D52E2B" w:rsidP="002F63F6">
      <w:pPr>
        <w:spacing w:before="0" w:after="0" w:line="240" w:lineRule="auto"/>
        <w:ind w:firstLine="709"/>
        <w:rPr>
          <w:sz w:val="28"/>
          <w:szCs w:val="28"/>
        </w:rPr>
      </w:pPr>
      <w:r w:rsidRPr="002F63F6">
        <w:rPr>
          <w:sz w:val="28"/>
          <w:szCs w:val="28"/>
        </w:rPr>
        <w:t>6.1</w:t>
      </w:r>
      <w:r w:rsidR="00E742CB" w:rsidRPr="002F63F6">
        <w:rPr>
          <w:sz w:val="28"/>
          <w:szCs w:val="28"/>
        </w:rPr>
        <w:t>1</w:t>
      </w:r>
      <w:r w:rsidRPr="002F63F6">
        <w:rPr>
          <w:sz w:val="28"/>
          <w:szCs w:val="28"/>
        </w:rPr>
        <w:t xml:space="preserve">. </w:t>
      </w:r>
      <w:r w:rsidR="00932F84" w:rsidRPr="002F63F6">
        <w:rPr>
          <w:sz w:val="28"/>
          <w:szCs w:val="28"/>
        </w:rPr>
        <w:t xml:space="preserve">Подмости и леса допускаются к эксплуатации комиссией </w:t>
      </w:r>
      <w:r w:rsidR="00E742CB" w:rsidRPr="002F63F6">
        <w:rPr>
          <w:sz w:val="28"/>
          <w:szCs w:val="28"/>
        </w:rPr>
        <w:t xml:space="preserve">Подрядчика </w:t>
      </w:r>
      <w:r w:rsidR="00932F84" w:rsidRPr="002F63F6">
        <w:rPr>
          <w:sz w:val="28"/>
          <w:szCs w:val="28"/>
        </w:rPr>
        <w:t>(при высоте более 4 м</w:t>
      </w:r>
      <w:r w:rsidR="00E742CB" w:rsidRPr="002F63F6">
        <w:rPr>
          <w:sz w:val="28"/>
          <w:szCs w:val="28"/>
        </w:rPr>
        <w:t>) или</w:t>
      </w:r>
      <w:r w:rsidR="00932F84" w:rsidRPr="002F63F6">
        <w:rPr>
          <w:sz w:val="28"/>
          <w:szCs w:val="28"/>
        </w:rPr>
        <w:t xml:space="preserve"> ответственным руководителем работ (высотой до 4 м).</w:t>
      </w:r>
    </w:p>
    <w:p w14:paraId="3087D3F3" w14:textId="5C414459" w:rsidR="005501D8" w:rsidRPr="002F63F6" w:rsidRDefault="00D52E2B" w:rsidP="002F63F6">
      <w:pPr>
        <w:spacing w:before="0" w:after="0" w:line="240" w:lineRule="auto"/>
        <w:ind w:firstLine="709"/>
        <w:rPr>
          <w:sz w:val="28"/>
          <w:szCs w:val="28"/>
        </w:rPr>
      </w:pPr>
      <w:r w:rsidRPr="002F63F6">
        <w:rPr>
          <w:sz w:val="28"/>
          <w:szCs w:val="28"/>
        </w:rPr>
        <w:t>6.1</w:t>
      </w:r>
      <w:r w:rsidR="00E742CB" w:rsidRPr="002F63F6">
        <w:rPr>
          <w:sz w:val="28"/>
          <w:szCs w:val="28"/>
        </w:rPr>
        <w:t>2</w:t>
      </w:r>
      <w:r w:rsidRPr="002F63F6">
        <w:rPr>
          <w:sz w:val="28"/>
          <w:szCs w:val="28"/>
        </w:rPr>
        <w:t xml:space="preserve">. </w:t>
      </w:r>
      <w:r w:rsidR="005501D8" w:rsidRPr="002F63F6">
        <w:rPr>
          <w:sz w:val="28"/>
          <w:szCs w:val="28"/>
        </w:rPr>
        <w:t xml:space="preserve">Запрещается сбрасывать с лесов </w:t>
      </w:r>
      <w:r w:rsidR="00E742CB" w:rsidRPr="002F63F6">
        <w:rPr>
          <w:sz w:val="28"/>
          <w:szCs w:val="28"/>
        </w:rPr>
        <w:t xml:space="preserve">и подмостей </w:t>
      </w:r>
      <w:r w:rsidR="005501D8" w:rsidRPr="002F63F6">
        <w:rPr>
          <w:sz w:val="28"/>
          <w:szCs w:val="28"/>
        </w:rPr>
        <w:t>остатки материала, строительный мусор, инструмент и приспособления</w:t>
      </w:r>
      <w:r w:rsidR="00F6262F" w:rsidRPr="002F63F6">
        <w:rPr>
          <w:sz w:val="28"/>
          <w:szCs w:val="28"/>
        </w:rPr>
        <w:t>. Для этого н</w:t>
      </w:r>
      <w:r w:rsidR="00E742CB" w:rsidRPr="002F63F6">
        <w:rPr>
          <w:sz w:val="28"/>
          <w:szCs w:val="28"/>
        </w:rPr>
        <w:t>еобходимо использовать специальные желоба.</w:t>
      </w:r>
    </w:p>
    <w:p w14:paraId="11894AD1" w14:textId="16A8C6A4" w:rsidR="00415A3F" w:rsidRPr="002F63F6" w:rsidRDefault="00D52E2B" w:rsidP="002F63F6">
      <w:pPr>
        <w:spacing w:before="0" w:after="0" w:line="240" w:lineRule="auto"/>
        <w:ind w:firstLine="709"/>
        <w:rPr>
          <w:sz w:val="28"/>
          <w:szCs w:val="28"/>
        </w:rPr>
      </w:pPr>
      <w:r w:rsidRPr="002F63F6">
        <w:rPr>
          <w:sz w:val="28"/>
          <w:szCs w:val="28"/>
        </w:rPr>
        <w:t>6.1</w:t>
      </w:r>
      <w:r w:rsidR="00E742CB" w:rsidRPr="002F63F6">
        <w:rPr>
          <w:sz w:val="28"/>
          <w:szCs w:val="28"/>
        </w:rPr>
        <w:t>3</w:t>
      </w:r>
      <w:r w:rsidRPr="002F63F6">
        <w:rPr>
          <w:sz w:val="28"/>
          <w:szCs w:val="28"/>
        </w:rPr>
        <w:t xml:space="preserve">. </w:t>
      </w:r>
      <w:r w:rsidR="00FB3D79" w:rsidRPr="002F63F6">
        <w:rPr>
          <w:sz w:val="28"/>
          <w:szCs w:val="28"/>
        </w:rPr>
        <w:t>При выполнении работ на лестничных клетках должны применяться подмости с укороченными передними ножками. Подмости (столики-площадки) должны иметь ограждения (перила) высотой не менее 1,1 м с промежуточным элементом и бортовой доской по низу высотой не менее 0,15 м</w:t>
      </w:r>
      <w:r w:rsidR="00F6262F" w:rsidRPr="002F63F6">
        <w:rPr>
          <w:sz w:val="28"/>
          <w:szCs w:val="28"/>
        </w:rPr>
        <w:t>.</w:t>
      </w:r>
    </w:p>
    <w:p w14:paraId="5583F6CD" w14:textId="5BE02968" w:rsidR="00E12C6C" w:rsidRPr="002F63F6" w:rsidRDefault="00D52E2B" w:rsidP="002F63F6">
      <w:pPr>
        <w:spacing w:before="0" w:after="0" w:line="240" w:lineRule="auto"/>
        <w:ind w:firstLine="709"/>
        <w:rPr>
          <w:sz w:val="28"/>
          <w:szCs w:val="28"/>
        </w:rPr>
      </w:pPr>
      <w:r w:rsidRPr="002F63F6">
        <w:rPr>
          <w:sz w:val="28"/>
          <w:szCs w:val="28"/>
        </w:rPr>
        <w:t>6.1</w:t>
      </w:r>
      <w:r w:rsidR="006522E4" w:rsidRPr="002F63F6">
        <w:rPr>
          <w:sz w:val="28"/>
          <w:szCs w:val="28"/>
        </w:rPr>
        <w:t>4</w:t>
      </w:r>
      <w:r w:rsidRPr="002F63F6">
        <w:rPr>
          <w:sz w:val="28"/>
          <w:szCs w:val="28"/>
        </w:rPr>
        <w:t xml:space="preserve">. </w:t>
      </w:r>
      <w:r w:rsidR="00E12C6C" w:rsidRPr="002F63F6">
        <w:rPr>
          <w:sz w:val="28"/>
          <w:szCs w:val="28"/>
        </w:rPr>
        <w:t>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14:paraId="42A00C09" w14:textId="41A16568" w:rsidR="00E12C6C" w:rsidRPr="002F63F6" w:rsidRDefault="00D52E2B" w:rsidP="002F63F6">
      <w:pPr>
        <w:spacing w:before="0" w:after="0" w:line="240" w:lineRule="auto"/>
        <w:ind w:firstLine="709"/>
        <w:rPr>
          <w:sz w:val="28"/>
          <w:szCs w:val="28"/>
        </w:rPr>
      </w:pPr>
      <w:r w:rsidRPr="002F63F6">
        <w:rPr>
          <w:sz w:val="28"/>
          <w:szCs w:val="28"/>
        </w:rPr>
        <w:t>6.1</w:t>
      </w:r>
      <w:r w:rsidR="006522E4" w:rsidRPr="002F63F6">
        <w:rPr>
          <w:sz w:val="28"/>
          <w:szCs w:val="28"/>
        </w:rPr>
        <w:t>5</w:t>
      </w:r>
      <w:r w:rsidRPr="002F63F6">
        <w:rPr>
          <w:sz w:val="28"/>
          <w:szCs w:val="28"/>
        </w:rPr>
        <w:t xml:space="preserve">. </w:t>
      </w:r>
      <w:r w:rsidR="004D444C" w:rsidRPr="002F63F6">
        <w:rPr>
          <w:sz w:val="28"/>
          <w:szCs w:val="28"/>
        </w:rPr>
        <w:t>Складируемые на лесах материалы</w:t>
      </w:r>
      <w:r w:rsidR="00932F84" w:rsidRPr="002F63F6">
        <w:rPr>
          <w:sz w:val="28"/>
          <w:szCs w:val="28"/>
        </w:rPr>
        <w:t xml:space="preserve"> </w:t>
      </w:r>
      <w:r w:rsidR="004D444C" w:rsidRPr="002F63F6">
        <w:rPr>
          <w:sz w:val="28"/>
          <w:szCs w:val="28"/>
        </w:rPr>
        <w:t>должны приниматься в объемах, необходимых для текущей переработки, и укладываться так, чтобы не загромождать рабочее место и проходы.</w:t>
      </w:r>
    </w:p>
    <w:p w14:paraId="10FA8EE3" w14:textId="77777777" w:rsidR="00E12C6C" w:rsidRPr="002F63F6" w:rsidRDefault="00E12C6C" w:rsidP="002F63F6">
      <w:pPr>
        <w:spacing w:before="0" w:after="0" w:line="240" w:lineRule="auto"/>
        <w:ind w:firstLine="284"/>
        <w:rPr>
          <w:sz w:val="28"/>
          <w:szCs w:val="28"/>
        </w:rPr>
      </w:pPr>
    </w:p>
    <w:p w14:paraId="05F2B549" w14:textId="67BC0C76" w:rsidR="00415A3F" w:rsidRPr="002F63F6" w:rsidRDefault="006522E4" w:rsidP="002F63F6">
      <w:pPr>
        <w:spacing w:before="0" w:after="0" w:line="240" w:lineRule="auto"/>
        <w:ind w:firstLine="284"/>
        <w:jc w:val="center"/>
        <w:rPr>
          <w:b/>
          <w:sz w:val="28"/>
          <w:szCs w:val="28"/>
        </w:rPr>
      </w:pPr>
      <w:r w:rsidRPr="002F63F6">
        <w:rPr>
          <w:b/>
          <w:sz w:val="28"/>
          <w:szCs w:val="28"/>
        </w:rPr>
        <w:t xml:space="preserve">7. </w:t>
      </w:r>
      <w:r w:rsidR="00FB3D79" w:rsidRPr="002F63F6">
        <w:rPr>
          <w:b/>
          <w:sz w:val="28"/>
          <w:szCs w:val="28"/>
        </w:rPr>
        <w:t>Ограниченные и замкнутые пространства</w:t>
      </w:r>
    </w:p>
    <w:p w14:paraId="4B21672B" w14:textId="54258979" w:rsidR="00415A3F" w:rsidRPr="002F63F6" w:rsidRDefault="006522E4" w:rsidP="002F63F6">
      <w:pPr>
        <w:spacing w:before="0" w:after="0" w:line="240" w:lineRule="auto"/>
        <w:ind w:firstLine="709"/>
        <w:rPr>
          <w:sz w:val="28"/>
          <w:szCs w:val="28"/>
        </w:rPr>
      </w:pPr>
      <w:r w:rsidRPr="002F63F6">
        <w:rPr>
          <w:sz w:val="28"/>
          <w:szCs w:val="28"/>
        </w:rPr>
        <w:t xml:space="preserve">7.1. </w:t>
      </w:r>
      <w:r w:rsidR="00FB3D79" w:rsidRPr="002F63F6">
        <w:rPr>
          <w:sz w:val="28"/>
          <w:szCs w:val="28"/>
        </w:rPr>
        <w:t>Работа, связанная со спуском в колодцы, камеры, резервуары и другие емкостные сооружения должна выполняться проинструктированной бригадой, состоящей не менее чем из 3 работников, из которых двое должны находиться у люка и следить за состоянием работающего и воздухозаборным патрубком шлангового противогаза.</w:t>
      </w:r>
    </w:p>
    <w:p w14:paraId="5B7FB88F" w14:textId="55A5AAF5" w:rsidR="00415A3F" w:rsidRPr="002F63F6" w:rsidRDefault="006522E4" w:rsidP="002F63F6">
      <w:pPr>
        <w:spacing w:before="0" w:after="0" w:line="240" w:lineRule="auto"/>
        <w:ind w:firstLine="709"/>
        <w:rPr>
          <w:sz w:val="28"/>
          <w:szCs w:val="28"/>
        </w:rPr>
      </w:pPr>
      <w:r w:rsidRPr="002F63F6">
        <w:rPr>
          <w:sz w:val="28"/>
          <w:szCs w:val="28"/>
        </w:rPr>
        <w:t xml:space="preserve">7.2. </w:t>
      </w:r>
      <w:r w:rsidR="00FB3D79" w:rsidRPr="002F63F6">
        <w:rPr>
          <w:sz w:val="28"/>
          <w:szCs w:val="28"/>
        </w:rPr>
        <w:t>В случае спуска в колодец (камеру) нескольких работников каждый из них должен страховаться работником, находящимся на поверхности.</w:t>
      </w:r>
    </w:p>
    <w:p w14:paraId="4DD81AEB" w14:textId="4EE7E3CC" w:rsidR="00415A3F" w:rsidRPr="002F63F6" w:rsidRDefault="006522E4" w:rsidP="002F63F6">
      <w:pPr>
        <w:spacing w:before="0" w:after="0" w:line="240" w:lineRule="auto"/>
        <w:ind w:firstLine="709"/>
        <w:rPr>
          <w:sz w:val="28"/>
          <w:szCs w:val="28"/>
        </w:rPr>
      </w:pPr>
      <w:r w:rsidRPr="002F63F6">
        <w:rPr>
          <w:sz w:val="28"/>
          <w:szCs w:val="28"/>
        </w:rPr>
        <w:t>7.3. П</w:t>
      </w:r>
      <w:r w:rsidR="00FB3D79" w:rsidRPr="002F63F6">
        <w:rPr>
          <w:sz w:val="28"/>
          <w:szCs w:val="28"/>
        </w:rPr>
        <w:t>еред спуском в колодец, камеру необходимо проверить на загазованность воздушной среды газоанализатором или газосигнализатором. Спуск работника в колодец без проверки на загазованность запрещается. Запрещается спускаться в подземные сооружения и резервуары для отбора проб. Независимо от результатов проверки на загазованность спуск работника в колодец, камеру без соответствующих средств индивидуальной защиты запрещается</w:t>
      </w:r>
      <w:r w:rsidRPr="002F63F6">
        <w:rPr>
          <w:sz w:val="28"/>
          <w:szCs w:val="28"/>
        </w:rPr>
        <w:t>.</w:t>
      </w:r>
    </w:p>
    <w:p w14:paraId="768D8275" w14:textId="374E2EF7" w:rsidR="00415A3F" w:rsidRPr="002F63F6" w:rsidRDefault="006522E4" w:rsidP="002F63F6">
      <w:pPr>
        <w:spacing w:before="0" w:after="0" w:line="240" w:lineRule="auto"/>
        <w:ind w:firstLine="709"/>
        <w:rPr>
          <w:sz w:val="28"/>
          <w:szCs w:val="28"/>
        </w:rPr>
      </w:pPr>
      <w:r w:rsidRPr="002F63F6">
        <w:rPr>
          <w:sz w:val="28"/>
          <w:szCs w:val="28"/>
        </w:rPr>
        <w:lastRenderedPageBreak/>
        <w:t>7.4. В</w:t>
      </w:r>
      <w:r w:rsidR="00FB3D79" w:rsidRPr="002F63F6">
        <w:rPr>
          <w:sz w:val="28"/>
          <w:szCs w:val="28"/>
        </w:rPr>
        <w:t xml:space="preserve"> процессе работы в колодце, камере необходимо постоянно проверять воздушную среду на загазованность газоанализатором или газосигнализатором</w:t>
      </w:r>
      <w:r w:rsidRPr="002F63F6">
        <w:rPr>
          <w:sz w:val="28"/>
          <w:szCs w:val="28"/>
        </w:rPr>
        <w:t>.</w:t>
      </w:r>
    </w:p>
    <w:p w14:paraId="2DD2C195" w14:textId="570A74DE" w:rsidR="00415A3F" w:rsidRPr="002F63F6" w:rsidRDefault="006522E4" w:rsidP="002F63F6">
      <w:pPr>
        <w:spacing w:before="0" w:after="0" w:line="240" w:lineRule="auto"/>
        <w:ind w:firstLine="709"/>
        <w:rPr>
          <w:sz w:val="28"/>
          <w:szCs w:val="28"/>
        </w:rPr>
      </w:pPr>
      <w:r w:rsidRPr="002F63F6">
        <w:rPr>
          <w:sz w:val="28"/>
          <w:szCs w:val="28"/>
        </w:rPr>
        <w:t xml:space="preserve">7.5. </w:t>
      </w:r>
      <w:r w:rsidR="00FB3D79" w:rsidRPr="002F63F6">
        <w:rPr>
          <w:sz w:val="28"/>
          <w:szCs w:val="28"/>
        </w:rPr>
        <w:t>Если газ из колодца или камеры не удаляется или идет его поступление, спуск работника в колодец или камеру и работу в них разрешается проводить только в шланговом противогазе, со шлангом, выходящим на поверхность колодца или камеры, и применением специального инструмента.</w:t>
      </w:r>
    </w:p>
    <w:p w14:paraId="09594D5F" w14:textId="715262DE" w:rsidR="00415A3F" w:rsidRPr="002F63F6" w:rsidRDefault="006522E4" w:rsidP="002F63F6">
      <w:pPr>
        <w:spacing w:before="0" w:after="0" w:line="240" w:lineRule="auto"/>
        <w:ind w:firstLine="709"/>
        <w:rPr>
          <w:sz w:val="28"/>
          <w:szCs w:val="28"/>
        </w:rPr>
      </w:pPr>
      <w:r w:rsidRPr="002F63F6">
        <w:rPr>
          <w:sz w:val="28"/>
          <w:szCs w:val="28"/>
        </w:rPr>
        <w:t xml:space="preserve">7.6. </w:t>
      </w:r>
      <w:r w:rsidR="00FB3D79" w:rsidRPr="002F63F6">
        <w:rPr>
          <w:sz w:val="28"/>
          <w:szCs w:val="28"/>
        </w:rPr>
        <w:t>Ремонт оборудования, находящегося под водой в колодцах, резервуарах и в других емкостных сооружениях, должен производиться только после освобождения их от воды и исключения возможности внезапного затопления.</w:t>
      </w:r>
    </w:p>
    <w:p w14:paraId="1B6F78EF" w14:textId="00A7DB69" w:rsidR="00415A3F" w:rsidRPr="002F63F6" w:rsidRDefault="006522E4" w:rsidP="002F63F6">
      <w:pPr>
        <w:spacing w:before="0" w:after="0" w:line="240" w:lineRule="auto"/>
        <w:ind w:firstLine="284"/>
        <w:jc w:val="center"/>
        <w:rPr>
          <w:b/>
          <w:sz w:val="28"/>
          <w:szCs w:val="28"/>
        </w:rPr>
      </w:pPr>
      <w:r w:rsidRPr="002F63F6">
        <w:rPr>
          <w:b/>
          <w:sz w:val="28"/>
          <w:szCs w:val="28"/>
        </w:rPr>
        <w:t xml:space="preserve">8. </w:t>
      </w:r>
      <w:r w:rsidR="00F06AE0" w:rsidRPr="002F63F6">
        <w:rPr>
          <w:b/>
          <w:sz w:val="28"/>
          <w:szCs w:val="28"/>
        </w:rPr>
        <w:t>Погрузочно-разгрузочные работы</w:t>
      </w:r>
    </w:p>
    <w:p w14:paraId="3AE131EC" w14:textId="11D0FE94" w:rsidR="00F06AE0" w:rsidRPr="002F63F6" w:rsidRDefault="006522E4" w:rsidP="002F63F6">
      <w:pPr>
        <w:spacing w:before="0" w:after="0" w:line="240" w:lineRule="auto"/>
        <w:ind w:firstLine="709"/>
        <w:rPr>
          <w:sz w:val="28"/>
          <w:szCs w:val="28"/>
        </w:rPr>
      </w:pPr>
      <w:r w:rsidRPr="002F63F6">
        <w:rPr>
          <w:sz w:val="28"/>
          <w:szCs w:val="28"/>
        </w:rPr>
        <w:t xml:space="preserve">8.1. </w:t>
      </w:r>
      <w:r w:rsidR="00F06AE0" w:rsidRPr="002F63F6">
        <w:rPr>
          <w:sz w:val="28"/>
          <w:szCs w:val="2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2DCA98B7" w14:textId="7E5294B6" w:rsidR="00F06AE0" w:rsidRPr="002F63F6" w:rsidRDefault="006522E4" w:rsidP="002F63F6">
      <w:pPr>
        <w:spacing w:before="0" w:after="0" w:line="240" w:lineRule="auto"/>
        <w:ind w:firstLine="709"/>
        <w:rPr>
          <w:sz w:val="28"/>
          <w:szCs w:val="28"/>
        </w:rPr>
      </w:pPr>
      <w:r w:rsidRPr="002F63F6">
        <w:rPr>
          <w:sz w:val="28"/>
          <w:szCs w:val="28"/>
        </w:rPr>
        <w:t xml:space="preserve">8.2. </w:t>
      </w:r>
      <w:r w:rsidR="00F06AE0" w:rsidRPr="002F63F6">
        <w:rPr>
          <w:sz w:val="28"/>
          <w:szCs w:val="28"/>
        </w:rPr>
        <w:t>Не допускается применять неисправные грузоподъемные машины и механизмы, крюки, съемные грузозахватные п</w:t>
      </w:r>
      <w:r w:rsidRPr="002F63F6">
        <w:rPr>
          <w:sz w:val="28"/>
          <w:szCs w:val="28"/>
        </w:rPr>
        <w:t>риспособления, тележки, носилки</w:t>
      </w:r>
      <w:r w:rsidR="00F06AE0" w:rsidRPr="002F63F6">
        <w:rPr>
          <w:sz w:val="28"/>
          <w:szCs w:val="28"/>
        </w:rPr>
        <w:t>.</w:t>
      </w:r>
    </w:p>
    <w:p w14:paraId="70242AC9" w14:textId="01FA02FD" w:rsidR="00F06AE0" w:rsidRPr="002F63F6" w:rsidRDefault="006522E4" w:rsidP="002F63F6">
      <w:pPr>
        <w:spacing w:before="0" w:after="0" w:line="240" w:lineRule="auto"/>
        <w:ind w:firstLine="709"/>
        <w:rPr>
          <w:sz w:val="28"/>
          <w:szCs w:val="28"/>
        </w:rPr>
      </w:pPr>
      <w:r w:rsidRPr="002F63F6">
        <w:rPr>
          <w:sz w:val="28"/>
          <w:szCs w:val="28"/>
        </w:rPr>
        <w:t xml:space="preserve">8.3. </w:t>
      </w:r>
      <w:r w:rsidR="00F06AE0" w:rsidRPr="002F63F6">
        <w:rPr>
          <w:sz w:val="28"/>
          <w:szCs w:val="28"/>
        </w:rPr>
        <w:t>Не допускаются к эксплуатации съемные грузозахватные приспособления (стропы, кольца, петли), у которых:</w:t>
      </w:r>
    </w:p>
    <w:p w14:paraId="368A487F" w14:textId="77777777" w:rsidR="00F06AE0" w:rsidRPr="002F63F6" w:rsidRDefault="00F06AE0" w:rsidP="002F63F6">
      <w:pPr>
        <w:spacing w:before="0" w:after="0" w:line="240" w:lineRule="auto"/>
        <w:ind w:firstLine="709"/>
        <w:rPr>
          <w:sz w:val="28"/>
          <w:szCs w:val="28"/>
        </w:rPr>
      </w:pPr>
      <w:r w:rsidRPr="002F63F6">
        <w:rPr>
          <w:sz w:val="28"/>
          <w:szCs w:val="28"/>
        </w:rPr>
        <w:t>1) отсутствует бирка (клеймо);</w:t>
      </w:r>
    </w:p>
    <w:p w14:paraId="720C0421" w14:textId="77777777" w:rsidR="00F06AE0" w:rsidRPr="002F63F6" w:rsidRDefault="00F06AE0" w:rsidP="002F63F6">
      <w:pPr>
        <w:spacing w:before="0" w:after="0" w:line="240" w:lineRule="auto"/>
        <w:ind w:firstLine="709"/>
        <w:rPr>
          <w:sz w:val="28"/>
          <w:szCs w:val="28"/>
        </w:rPr>
      </w:pPr>
      <w:r w:rsidRPr="002F63F6">
        <w:rPr>
          <w:sz w:val="28"/>
          <w:szCs w:val="28"/>
        </w:rPr>
        <w:t>2) деформированы коуши;</w:t>
      </w:r>
    </w:p>
    <w:p w14:paraId="52075794" w14:textId="77777777" w:rsidR="00F06AE0" w:rsidRPr="002F63F6" w:rsidRDefault="00F06AE0" w:rsidP="002F63F6">
      <w:pPr>
        <w:spacing w:before="0" w:after="0" w:line="240" w:lineRule="auto"/>
        <w:ind w:firstLine="709"/>
        <w:rPr>
          <w:sz w:val="28"/>
          <w:szCs w:val="28"/>
        </w:rPr>
      </w:pPr>
      <w:r w:rsidRPr="002F63F6">
        <w:rPr>
          <w:sz w:val="28"/>
          <w:szCs w:val="28"/>
        </w:rPr>
        <w:t xml:space="preserve">3) имеются трещины на </w:t>
      </w:r>
      <w:proofErr w:type="spellStart"/>
      <w:r w:rsidRPr="002F63F6">
        <w:rPr>
          <w:sz w:val="28"/>
          <w:szCs w:val="28"/>
        </w:rPr>
        <w:t>опрессовочных</w:t>
      </w:r>
      <w:proofErr w:type="spellEnd"/>
      <w:r w:rsidRPr="002F63F6">
        <w:rPr>
          <w:sz w:val="28"/>
          <w:szCs w:val="28"/>
        </w:rPr>
        <w:t xml:space="preserve"> втулках;</w:t>
      </w:r>
    </w:p>
    <w:p w14:paraId="50517122" w14:textId="7EB7B0B0" w:rsidR="00F06AE0" w:rsidRPr="002F63F6" w:rsidRDefault="00F06AE0" w:rsidP="002F63F6">
      <w:pPr>
        <w:spacing w:before="0" w:after="0" w:line="240" w:lineRule="auto"/>
        <w:ind w:firstLine="709"/>
        <w:rPr>
          <w:sz w:val="28"/>
          <w:szCs w:val="28"/>
        </w:rPr>
      </w:pPr>
      <w:r w:rsidRPr="002F63F6">
        <w:rPr>
          <w:sz w:val="28"/>
          <w:szCs w:val="28"/>
        </w:rPr>
        <w:t xml:space="preserve">4) имеются смещения каната в </w:t>
      </w:r>
      <w:proofErr w:type="spellStart"/>
      <w:r w:rsidRPr="002F63F6">
        <w:rPr>
          <w:sz w:val="28"/>
          <w:szCs w:val="28"/>
        </w:rPr>
        <w:t>заплетке</w:t>
      </w:r>
      <w:proofErr w:type="spellEnd"/>
      <w:r w:rsidRPr="002F63F6">
        <w:rPr>
          <w:sz w:val="28"/>
          <w:szCs w:val="28"/>
        </w:rPr>
        <w:t xml:space="preserve"> или втулках;</w:t>
      </w:r>
    </w:p>
    <w:p w14:paraId="15BD4E9D" w14:textId="77777777" w:rsidR="00F06AE0" w:rsidRPr="002F63F6" w:rsidRDefault="00F06AE0" w:rsidP="002F63F6">
      <w:pPr>
        <w:spacing w:before="0" w:after="0" w:line="240" w:lineRule="auto"/>
        <w:ind w:firstLine="709"/>
        <w:rPr>
          <w:sz w:val="28"/>
          <w:szCs w:val="28"/>
        </w:rPr>
      </w:pPr>
      <w:r w:rsidRPr="002F63F6">
        <w:rPr>
          <w:sz w:val="28"/>
          <w:szCs w:val="28"/>
        </w:rPr>
        <w:t xml:space="preserve">5) повреждены или отсутствуют оплетки или другие защитные элементы при наличии выступающих концов проволоки у места </w:t>
      </w:r>
      <w:proofErr w:type="spellStart"/>
      <w:r w:rsidRPr="002F63F6">
        <w:rPr>
          <w:sz w:val="28"/>
          <w:szCs w:val="28"/>
        </w:rPr>
        <w:t>заплетки</w:t>
      </w:r>
      <w:proofErr w:type="spellEnd"/>
      <w:r w:rsidRPr="002F63F6">
        <w:rPr>
          <w:sz w:val="28"/>
          <w:szCs w:val="28"/>
        </w:rPr>
        <w:t>;</w:t>
      </w:r>
    </w:p>
    <w:p w14:paraId="1A7D9143" w14:textId="77777777" w:rsidR="00F06AE0" w:rsidRPr="002F63F6" w:rsidRDefault="00F06AE0" w:rsidP="002F63F6">
      <w:pPr>
        <w:spacing w:before="0" w:after="0" w:line="240" w:lineRule="auto"/>
        <w:ind w:firstLine="709"/>
        <w:rPr>
          <w:sz w:val="28"/>
          <w:szCs w:val="28"/>
        </w:rPr>
      </w:pPr>
      <w:r w:rsidRPr="002F63F6">
        <w:rPr>
          <w:sz w:val="28"/>
          <w:szCs w:val="28"/>
        </w:rPr>
        <w:t>6) крюки не имеют предохранительных замков;</w:t>
      </w:r>
    </w:p>
    <w:p w14:paraId="5E3A81F8" w14:textId="77777777" w:rsidR="00F06AE0" w:rsidRPr="002F63F6" w:rsidRDefault="00F06AE0" w:rsidP="002F63F6">
      <w:pPr>
        <w:spacing w:before="0" w:after="0" w:line="240" w:lineRule="auto"/>
        <w:ind w:firstLine="709"/>
        <w:rPr>
          <w:sz w:val="28"/>
          <w:szCs w:val="28"/>
        </w:rPr>
      </w:pPr>
      <w:r w:rsidRPr="002F63F6">
        <w:rPr>
          <w:sz w:val="28"/>
          <w:szCs w:val="28"/>
        </w:rPr>
        <w:t>7) имеются узлы, порезы, обрывы нитей стропов из синтетических лент на текстильной основе, повреждения лент от воздействия химических веществ;</w:t>
      </w:r>
    </w:p>
    <w:p w14:paraId="1E7F36FA" w14:textId="0598DDA4" w:rsidR="00415A3F" w:rsidRPr="002F63F6" w:rsidRDefault="00F06AE0" w:rsidP="002F63F6">
      <w:pPr>
        <w:spacing w:before="0" w:after="0" w:line="240" w:lineRule="auto"/>
        <w:ind w:firstLine="709"/>
        <w:rPr>
          <w:sz w:val="28"/>
          <w:szCs w:val="28"/>
        </w:rPr>
      </w:pPr>
      <w:r w:rsidRPr="002F63F6">
        <w:rPr>
          <w:sz w:val="28"/>
          <w:szCs w:val="28"/>
        </w:rPr>
        <w:t>8) имеются повреждения на канатных и цепных съемных грузозахватных приспособлениях.</w:t>
      </w:r>
    </w:p>
    <w:p w14:paraId="547B882F" w14:textId="20D9C863" w:rsidR="00F06AE0" w:rsidRPr="002F63F6" w:rsidRDefault="006522E4" w:rsidP="002F63F6">
      <w:pPr>
        <w:spacing w:before="0" w:after="0" w:line="240" w:lineRule="auto"/>
        <w:ind w:firstLine="709"/>
        <w:rPr>
          <w:sz w:val="28"/>
          <w:szCs w:val="28"/>
        </w:rPr>
      </w:pPr>
      <w:r w:rsidRPr="002F63F6">
        <w:rPr>
          <w:sz w:val="28"/>
          <w:szCs w:val="28"/>
        </w:rPr>
        <w:t xml:space="preserve">8.4. </w:t>
      </w:r>
      <w:r w:rsidR="00F06AE0" w:rsidRPr="002F63F6">
        <w:rPr>
          <w:sz w:val="28"/>
          <w:szCs w:val="28"/>
        </w:rPr>
        <w:t>При выполнении погрузочно-разгрузочных работ с применением грузоподъемных кранов запрещается опускать груз на транспортное средство, а также поднимать груз при нахождении работников в кузове или кабине транспортного средства.</w:t>
      </w:r>
    </w:p>
    <w:p w14:paraId="22246857" w14:textId="5A9859FE" w:rsidR="00F06AE0" w:rsidRPr="002F63F6" w:rsidRDefault="006522E4" w:rsidP="002F63F6">
      <w:pPr>
        <w:spacing w:before="0" w:after="0" w:line="240" w:lineRule="auto"/>
        <w:ind w:firstLine="709"/>
        <w:rPr>
          <w:sz w:val="28"/>
          <w:szCs w:val="28"/>
        </w:rPr>
      </w:pPr>
      <w:r w:rsidRPr="002F63F6">
        <w:rPr>
          <w:sz w:val="28"/>
          <w:szCs w:val="28"/>
        </w:rPr>
        <w:t xml:space="preserve">8.5. </w:t>
      </w:r>
      <w:r w:rsidR="006F1A58" w:rsidRPr="002F63F6">
        <w:rPr>
          <w:sz w:val="28"/>
          <w:szCs w:val="28"/>
        </w:rPr>
        <w:t>Грузоподъемные машины устанавливаются так, чтобы при подъеме груза исключалось наклонное положение грузовых канатов и обеспечивался зазор не менее 0,5 м над встречающимися на пути перемещения груза оборудованием, штабелями груза.</w:t>
      </w:r>
    </w:p>
    <w:p w14:paraId="0E5F1696" w14:textId="0DBBCBEB" w:rsidR="00F06AE0" w:rsidRPr="002F63F6" w:rsidRDefault="006522E4" w:rsidP="002F63F6">
      <w:pPr>
        <w:spacing w:before="0" w:after="0" w:line="240" w:lineRule="auto"/>
        <w:ind w:firstLine="709"/>
        <w:rPr>
          <w:sz w:val="28"/>
          <w:szCs w:val="28"/>
        </w:rPr>
      </w:pPr>
      <w:r w:rsidRPr="002F63F6">
        <w:rPr>
          <w:sz w:val="28"/>
          <w:szCs w:val="28"/>
        </w:rPr>
        <w:t xml:space="preserve">8.6. </w:t>
      </w:r>
      <w:r w:rsidR="006F1A58" w:rsidRPr="002F63F6">
        <w:rPr>
          <w:sz w:val="28"/>
          <w:szCs w:val="28"/>
        </w:rPr>
        <w:t>Перемещать груз над рабочими местами при нахождении людей в зоне перемещения груза запрещается.</w:t>
      </w:r>
    </w:p>
    <w:p w14:paraId="70F23661" w14:textId="7A244131" w:rsidR="00F06AE0" w:rsidRPr="002F63F6" w:rsidRDefault="006522E4" w:rsidP="002F63F6">
      <w:pPr>
        <w:spacing w:before="0" w:after="0" w:line="240" w:lineRule="auto"/>
        <w:ind w:firstLine="709"/>
        <w:rPr>
          <w:sz w:val="28"/>
          <w:szCs w:val="28"/>
        </w:rPr>
      </w:pPr>
      <w:r w:rsidRPr="002F63F6">
        <w:rPr>
          <w:sz w:val="28"/>
          <w:szCs w:val="28"/>
        </w:rPr>
        <w:lastRenderedPageBreak/>
        <w:t xml:space="preserve">8.7. </w:t>
      </w:r>
      <w:r w:rsidR="006F1A58" w:rsidRPr="002F63F6">
        <w:rPr>
          <w:sz w:val="28"/>
          <w:szCs w:val="2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171D28CB" w14:textId="13EBE65B" w:rsidR="00F06AE0" w:rsidRPr="002F63F6" w:rsidRDefault="006522E4" w:rsidP="002F63F6">
      <w:pPr>
        <w:spacing w:before="0" w:after="0" w:line="240" w:lineRule="auto"/>
        <w:ind w:firstLine="709"/>
        <w:rPr>
          <w:sz w:val="28"/>
          <w:szCs w:val="28"/>
        </w:rPr>
      </w:pPr>
      <w:r w:rsidRPr="002F63F6">
        <w:rPr>
          <w:sz w:val="28"/>
          <w:szCs w:val="28"/>
        </w:rPr>
        <w:t xml:space="preserve">8.8. </w:t>
      </w:r>
      <w:r w:rsidR="006F1A58" w:rsidRPr="002F63F6">
        <w:rPr>
          <w:sz w:val="28"/>
          <w:szCs w:val="28"/>
        </w:rPr>
        <w:t>Не допускается загружать тару более номинальной массы брутто</w:t>
      </w:r>
      <w:r w:rsidR="00F279A1" w:rsidRPr="002F63F6">
        <w:rPr>
          <w:sz w:val="28"/>
          <w:szCs w:val="28"/>
        </w:rPr>
        <w:t>.</w:t>
      </w:r>
    </w:p>
    <w:p w14:paraId="3CBB2F8E" w14:textId="5BF0E894" w:rsidR="006F1A58" w:rsidRPr="002F63F6" w:rsidRDefault="006522E4" w:rsidP="002F63F6">
      <w:pPr>
        <w:spacing w:before="0" w:after="0" w:line="240" w:lineRule="auto"/>
        <w:ind w:firstLine="709"/>
        <w:rPr>
          <w:sz w:val="28"/>
          <w:szCs w:val="28"/>
        </w:rPr>
      </w:pPr>
      <w:r w:rsidRPr="002F63F6">
        <w:rPr>
          <w:sz w:val="28"/>
          <w:szCs w:val="28"/>
        </w:rPr>
        <w:t xml:space="preserve">8.9. </w:t>
      </w:r>
      <w:r w:rsidR="004268B3" w:rsidRPr="002F63F6">
        <w:rPr>
          <w:sz w:val="28"/>
          <w:szCs w:val="28"/>
        </w:rPr>
        <w:t>Грузы укладываются на подкладки, расстояние между осями которых составляет не менее 700 мм</w:t>
      </w:r>
      <w:r w:rsidR="00F279A1" w:rsidRPr="002F63F6">
        <w:rPr>
          <w:sz w:val="28"/>
          <w:szCs w:val="28"/>
        </w:rPr>
        <w:t>.</w:t>
      </w:r>
    </w:p>
    <w:p w14:paraId="74DD938D" w14:textId="2E17E695" w:rsidR="003E741D" w:rsidRPr="002F63F6" w:rsidRDefault="006522E4" w:rsidP="002F63F6">
      <w:pPr>
        <w:spacing w:before="0" w:after="0" w:line="240" w:lineRule="auto"/>
        <w:ind w:firstLine="709"/>
        <w:rPr>
          <w:sz w:val="28"/>
          <w:szCs w:val="28"/>
        </w:rPr>
      </w:pPr>
      <w:r w:rsidRPr="002F63F6">
        <w:rPr>
          <w:sz w:val="28"/>
          <w:szCs w:val="28"/>
        </w:rPr>
        <w:t xml:space="preserve">8.10. </w:t>
      </w:r>
      <w:r w:rsidR="003E741D" w:rsidRPr="002F63F6">
        <w:rPr>
          <w:sz w:val="28"/>
          <w:szCs w:val="28"/>
        </w:rPr>
        <w:t>При размещении грузов необходимо соблюдать следующие требования:</w:t>
      </w:r>
    </w:p>
    <w:p w14:paraId="0C448B36" w14:textId="1CDEDA50" w:rsidR="003E741D" w:rsidRPr="002F63F6" w:rsidRDefault="006522E4" w:rsidP="002F63F6">
      <w:pPr>
        <w:spacing w:before="0" w:after="0" w:line="240" w:lineRule="auto"/>
        <w:ind w:firstLine="709"/>
        <w:rPr>
          <w:sz w:val="28"/>
          <w:szCs w:val="28"/>
        </w:rPr>
      </w:pPr>
      <w:r w:rsidRPr="002F63F6">
        <w:rPr>
          <w:sz w:val="28"/>
          <w:szCs w:val="28"/>
        </w:rPr>
        <w:t>-</w:t>
      </w:r>
      <w:r w:rsidR="003E741D" w:rsidRPr="002F63F6">
        <w:rPr>
          <w:sz w:val="28"/>
          <w:szCs w:val="28"/>
        </w:rPr>
        <w:t xml:space="preserve"> при размещении груза запрещается загромождать подходы к противопожарному инвентарю, гидрантам и выходам из помещений;</w:t>
      </w:r>
    </w:p>
    <w:p w14:paraId="3C9D3FE7" w14:textId="752D396A" w:rsidR="003E741D" w:rsidRPr="002F63F6" w:rsidRDefault="006522E4" w:rsidP="002F63F6">
      <w:pPr>
        <w:spacing w:before="0" w:after="0" w:line="240" w:lineRule="auto"/>
        <w:ind w:firstLine="709"/>
        <w:rPr>
          <w:sz w:val="28"/>
          <w:szCs w:val="28"/>
        </w:rPr>
      </w:pPr>
      <w:r w:rsidRPr="002F63F6">
        <w:rPr>
          <w:sz w:val="28"/>
          <w:szCs w:val="28"/>
        </w:rPr>
        <w:t>-</w:t>
      </w:r>
      <w:r w:rsidR="003E741D" w:rsidRPr="002F63F6">
        <w:rPr>
          <w:sz w:val="28"/>
          <w:szCs w:val="28"/>
        </w:rPr>
        <w:t xml:space="preserve"> размещение грузов (в том числе на погрузочно-разгрузочных площадках и в местах временного хранения) вплотную к стенам здания, колоннам и оборудованию, штабель к штабелю не допускается;</w:t>
      </w:r>
    </w:p>
    <w:p w14:paraId="77A95DFA" w14:textId="311ADE4E" w:rsidR="003E741D" w:rsidRPr="002F63F6" w:rsidRDefault="006522E4" w:rsidP="002F63F6">
      <w:pPr>
        <w:spacing w:before="0" w:after="0" w:line="240" w:lineRule="auto"/>
        <w:ind w:firstLine="709"/>
        <w:rPr>
          <w:sz w:val="28"/>
          <w:szCs w:val="28"/>
        </w:rPr>
      </w:pPr>
      <w:r w:rsidRPr="002F63F6">
        <w:rPr>
          <w:sz w:val="28"/>
          <w:szCs w:val="28"/>
        </w:rPr>
        <w:t>-</w:t>
      </w:r>
      <w:r w:rsidR="003E741D" w:rsidRPr="002F63F6">
        <w:rPr>
          <w:sz w:val="28"/>
          <w:szCs w:val="28"/>
        </w:rPr>
        <w:t xml:space="preserve"> расстояние между грузом и стеной, колонной, перекрытием здания составляет не менее 1 м, между грузом и светильником </w:t>
      </w:r>
      <w:r w:rsidR="00F279A1" w:rsidRPr="002F63F6">
        <w:rPr>
          <w:sz w:val="28"/>
          <w:szCs w:val="28"/>
        </w:rPr>
        <w:t xml:space="preserve">– </w:t>
      </w:r>
      <w:r w:rsidR="003E741D" w:rsidRPr="002F63F6">
        <w:rPr>
          <w:sz w:val="28"/>
          <w:szCs w:val="28"/>
        </w:rPr>
        <w:t>не менее 0,5 м;</w:t>
      </w:r>
    </w:p>
    <w:p w14:paraId="37873097" w14:textId="6ECF1DF7" w:rsidR="003E741D" w:rsidRPr="002F63F6" w:rsidRDefault="006522E4" w:rsidP="002F63F6">
      <w:pPr>
        <w:spacing w:before="0" w:after="0" w:line="240" w:lineRule="auto"/>
        <w:ind w:firstLine="709"/>
        <w:rPr>
          <w:sz w:val="28"/>
          <w:szCs w:val="28"/>
        </w:rPr>
      </w:pPr>
      <w:r w:rsidRPr="002F63F6">
        <w:rPr>
          <w:sz w:val="28"/>
          <w:szCs w:val="28"/>
        </w:rPr>
        <w:t>-</w:t>
      </w:r>
      <w:r w:rsidR="003E741D" w:rsidRPr="002F63F6">
        <w:rPr>
          <w:sz w:val="28"/>
          <w:szCs w:val="28"/>
        </w:rPr>
        <w:t xml:space="preserve"> высота штабеля при ручной погрузке не должна превышать 3 м, при применении механизмов для подъема груза </w:t>
      </w:r>
      <w:r w:rsidR="00F279A1" w:rsidRPr="002F63F6">
        <w:rPr>
          <w:sz w:val="28"/>
          <w:szCs w:val="28"/>
        </w:rPr>
        <w:t xml:space="preserve">– </w:t>
      </w:r>
      <w:r w:rsidR="003E741D" w:rsidRPr="002F63F6">
        <w:rPr>
          <w:sz w:val="28"/>
          <w:szCs w:val="28"/>
        </w:rPr>
        <w:t>6 м. Ширина проездов между штабелями определяется габаритами транспортных средств, транспортируемых грузов и погрузочно-разгрузочных машин;</w:t>
      </w:r>
    </w:p>
    <w:p w14:paraId="67048312" w14:textId="7B85DCBA" w:rsidR="003E741D" w:rsidRPr="002F63F6" w:rsidRDefault="006522E4" w:rsidP="002F63F6">
      <w:pPr>
        <w:spacing w:before="0" w:after="0" w:line="240" w:lineRule="auto"/>
        <w:ind w:firstLine="709"/>
        <w:rPr>
          <w:sz w:val="28"/>
          <w:szCs w:val="28"/>
        </w:rPr>
      </w:pPr>
      <w:r w:rsidRPr="002F63F6">
        <w:rPr>
          <w:sz w:val="28"/>
          <w:szCs w:val="28"/>
        </w:rPr>
        <w:t>-</w:t>
      </w:r>
      <w:r w:rsidR="003E741D" w:rsidRPr="002F63F6">
        <w:rPr>
          <w:sz w:val="28"/>
          <w:szCs w:val="28"/>
        </w:rPr>
        <w:t xml:space="preserve"> размещаемые грузы укладываются так, чтобы исключалась возможность их падения, опрокидывания, </w:t>
      </w:r>
      <w:proofErr w:type="spellStart"/>
      <w:r w:rsidR="003E741D" w:rsidRPr="002F63F6">
        <w:rPr>
          <w:sz w:val="28"/>
          <w:szCs w:val="28"/>
        </w:rPr>
        <w:t>разваливания</w:t>
      </w:r>
      <w:proofErr w:type="spellEnd"/>
      <w:r w:rsidR="003E741D" w:rsidRPr="002F63F6">
        <w:rPr>
          <w:sz w:val="28"/>
          <w:szCs w:val="28"/>
        </w:rPr>
        <w:t xml:space="preserve"> и чтобы при этом обеспечивались досту</w:t>
      </w:r>
      <w:r w:rsidRPr="002F63F6">
        <w:rPr>
          <w:sz w:val="28"/>
          <w:szCs w:val="28"/>
        </w:rPr>
        <w:t>пность и безопасность их выемки.</w:t>
      </w:r>
    </w:p>
    <w:p w14:paraId="54B2A978" w14:textId="77777777" w:rsidR="00F06AE0" w:rsidRPr="002F63F6" w:rsidRDefault="00F06AE0" w:rsidP="002F63F6">
      <w:pPr>
        <w:spacing w:before="0" w:after="0" w:line="240" w:lineRule="auto"/>
        <w:ind w:firstLine="284"/>
        <w:rPr>
          <w:sz w:val="28"/>
          <w:szCs w:val="28"/>
        </w:rPr>
      </w:pPr>
    </w:p>
    <w:p w14:paraId="1FCC8579" w14:textId="77777777" w:rsidR="00F279A1" w:rsidRPr="002F63F6" w:rsidRDefault="00F279A1" w:rsidP="002F63F6">
      <w:pPr>
        <w:spacing w:before="0" w:after="0" w:line="240" w:lineRule="auto"/>
        <w:ind w:firstLine="284"/>
        <w:rPr>
          <w:sz w:val="28"/>
          <w:szCs w:val="28"/>
        </w:rPr>
      </w:pPr>
    </w:p>
    <w:p w14:paraId="04294023" w14:textId="77777777" w:rsidR="00F279A1" w:rsidRPr="002F63F6" w:rsidRDefault="00F279A1" w:rsidP="002F63F6">
      <w:pPr>
        <w:spacing w:before="0" w:after="0" w:line="240" w:lineRule="auto"/>
        <w:ind w:firstLine="284"/>
        <w:rPr>
          <w:sz w:val="28"/>
          <w:szCs w:val="28"/>
        </w:rPr>
      </w:pPr>
    </w:p>
    <w:p w14:paraId="3D8E35A3" w14:textId="77777777" w:rsidR="00F279A1" w:rsidRPr="002F63F6" w:rsidRDefault="00F279A1" w:rsidP="002F63F6">
      <w:pPr>
        <w:spacing w:before="0" w:after="0" w:line="240" w:lineRule="auto"/>
        <w:ind w:firstLine="284"/>
        <w:rPr>
          <w:sz w:val="28"/>
          <w:szCs w:val="28"/>
        </w:rPr>
      </w:pPr>
    </w:p>
    <w:p w14:paraId="651C437F" w14:textId="65F5B7C5" w:rsidR="00F06AE0" w:rsidRPr="002F63F6" w:rsidRDefault="006522E4" w:rsidP="002F63F6">
      <w:pPr>
        <w:spacing w:before="0" w:after="0" w:line="240" w:lineRule="auto"/>
        <w:ind w:firstLine="284"/>
        <w:jc w:val="center"/>
        <w:rPr>
          <w:b/>
          <w:sz w:val="28"/>
          <w:szCs w:val="28"/>
        </w:rPr>
      </w:pPr>
      <w:r w:rsidRPr="002F63F6">
        <w:rPr>
          <w:b/>
          <w:sz w:val="28"/>
          <w:szCs w:val="28"/>
        </w:rPr>
        <w:t xml:space="preserve">9. </w:t>
      </w:r>
      <w:r w:rsidR="00411775" w:rsidRPr="002F63F6">
        <w:rPr>
          <w:b/>
          <w:sz w:val="28"/>
          <w:szCs w:val="28"/>
        </w:rPr>
        <w:t>Сварочные работы</w:t>
      </w:r>
    </w:p>
    <w:p w14:paraId="2602976B" w14:textId="4F30DC2B" w:rsidR="00FB5535" w:rsidRPr="002F63F6" w:rsidRDefault="006522E4" w:rsidP="002F63F6">
      <w:pPr>
        <w:spacing w:before="0" w:after="0" w:line="240" w:lineRule="auto"/>
        <w:ind w:firstLine="709"/>
        <w:rPr>
          <w:sz w:val="28"/>
          <w:szCs w:val="28"/>
        </w:rPr>
      </w:pPr>
      <w:r w:rsidRPr="002F63F6">
        <w:rPr>
          <w:sz w:val="28"/>
          <w:szCs w:val="28"/>
        </w:rPr>
        <w:t xml:space="preserve">9.1. </w:t>
      </w:r>
      <w:r w:rsidR="00FB5535" w:rsidRPr="002F63F6">
        <w:rPr>
          <w:sz w:val="28"/>
          <w:szCs w:val="28"/>
        </w:rPr>
        <w:t>При выполнении электросварочных и газосварочных работ на открытом воздухе над сварочными установками и сварочными постами сооружаются навесы из негорючих материалов для защиты от прямых солнечных лучей и осадков.</w:t>
      </w:r>
    </w:p>
    <w:p w14:paraId="733B6DCB" w14:textId="3C6EE17D" w:rsidR="00F06AE0" w:rsidRPr="002F63F6" w:rsidRDefault="006522E4" w:rsidP="002F63F6">
      <w:pPr>
        <w:spacing w:before="0" w:after="0" w:line="240" w:lineRule="auto"/>
        <w:ind w:firstLine="709"/>
        <w:rPr>
          <w:sz w:val="28"/>
          <w:szCs w:val="28"/>
        </w:rPr>
      </w:pPr>
      <w:r w:rsidRPr="002F63F6">
        <w:rPr>
          <w:sz w:val="28"/>
          <w:szCs w:val="28"/>
        </w:rPr>
        <w:t xml:space="preserve">9.2. </w:t>
      </w:r>
      <w:r w:rsidR="00FB5535" w:rsidRPr="002F63F6">
        <w:rPr>
          <w:sz w:val="28"/>
          <w:szCs w:val="28"/>
        </w:rPr>
        <w:t>При отсутствии навесов электросварочные и газосварочные работы во время осадков прекращаются.</w:t>
      </w:r>
    </w:p>
    <w:p w14:paraId="49F0004D" w14:textId="540450FB" w:rsidR="00F06AE0" w:rsidRPr="002F63F6" w:rsidRDefault="006522E4" w:rsidP="002F63F6">
      <w:pPr>
        <w:spacing w:before="0" w:after="0" w:line="240" w:lineRule="auto"/>
        <w:ind w:firstLine="709"/>
        <w:rPr>
          <w:sz w:val="28"/>
          <w:szCs w:val="28"/>
        </w:rPr>
      </w:pPr>
      <w:r w:rsidRPr="002F63F6">
        <w:rPr>
          <w:sz w:val="28"/>
          <w:szCs w:val="28"/>
        </w:rPr>
        <w:t xml:space="preserve">9.3. </w:t>
      </w:r>
      <w:r w:rsidR="00FB5535" w:rsidRPr="002F63F6">
        <w:rPr>
          <w:sz w:val="28"/>
          <w:szCs w:val="28"/>
        </w:rPr>
        <w:t xml:space="preserve">Запрещается применение самодельных </w:t>
      </w:r>
      <w:proofErr w:type="spellStart"/>
      <w:r w:rsidR="00FB5535" w:rsidRPr="002F63F6">
        <w:rPr>
          <w:sz w:val="28"/>
          <w:szCs w:val="28"/>
        </w:rPr>
        <w:t>электрододержателей</w:t>
      </w:r>
      <w:proofErr w:type="spellEnd"/>
      <w:r w:rsidR="00FB5535" w:rsidRPr="002F63F6">
        <w:rPr>
          <w:sz w:val="28"/>
          <w:szCs w:val="28"/>
        </w:rPr>
        <w:t>.</w:t>
      </w:r>
    </w:p>
    <w:p w14:paraId="1748780C" w14:textId="13AC8D87" w:rsidR="00F06AE0" w:rsidRPr="002F63F6" w:rsidRDefault="006522E4" w:rsidP="002F63F6">
      <w:pPr>
        <w:spacing w:before="0" w:after="0" w:line="240" w:lineRule="auto"/>
        <w:ind w:firstLine="709"/>
        <w:rPr>
          <w:sz w:val="28"/>
          <w:szCs w:val="28"/>
        </w:rPr>
      </w:pPr>
      <w:r w:rsidRPr="002F63F6">
        <w:rPr>
          <w:sz w:val="28"/>
          <w:szCs w:val="28"/>
        </w:rPr>
        <w:t xml:space="preserve">9.4. </w:t>
      </w:r>
      <w:r w:rsidR="00FB5535" w:rsidRPr="002F63F6">
        <w:rPr>
          <w:sz w:val="28"/>
          <w:szCs w:val="28"/>
        </w:rPr>
        <w:t>Запрещается использовать провода сети заземления, трубы санитарно-технических сетей (водопровод, газопровод, вентиляция), металлические конструкции зданий и технологическое оборудование в качестве обратного провода электросварки</w:t>
      </w:r>
      <w:r w:rsidR="00F279A1" w:rsidRPr="002F63F6">
        <w:rPr>
          <w:sz w:val="28"/>
          <w:szCs w:val="28"/>
        </w:rPr>
        <w:t>.</w:t>
      </w:r>
    </w:p>
    <w:p w14:paraId="52321151" w14:textId="682B52E3" w:rsidR="00F06AE0" w:rsidRPr="002F63F6" w:rsidRDefault="006522E4" w:rsidP="002F63F6">
      <w:pPr>
        <w:spacing w:before="0" w:after="0" w:line="240" w:lineRule="auto"/>
        <w:ind w:firstLine="709"/>
        <w:rPr>
          <w:sz w:val="28"/>
          <w:szCs w:val="28"/>
        </w:rPr>
      </w:pPr>
      <w:r w:rsidRPr="002F63F6">
        <w:rPr>
          <w:sz w:val="28"/>
          <w:szCs w:val="28"/>
        </w:rPr>
        <w:t xml:space="preserve">9.5. </w:t>
      </w:r>
      <w:r w:rsidR="00FB5535" w:rsidRPr="002F63F6">
        <w:rPr>
          <w:sz w:val="28"/>
          <w:szCs w:val="28"/>
        </w:rPr>
        <w:t>Не допускается соприкосновение электропроводов с газовыми шлангами и газовыми баллонами</w:t>
      </w:r>
      <w:r w:rsidRPr="002F63F6">
        <w:rPr>
          <w:sz w:val="28"/>
          <w:szCs w:val="28"/>
        </w:rPr>
        <w:t>.</w:t>
      </w:r>
    </w:p>
    <w:p w14:paraId="65CF29AA" w14:textId="648C3F67" w:rsidR="00F06AE0" w:rsidRPr="002F63F6" w:rsidRDefault="006522E4" w:rsidP="002F63F6">
      <w:pPr>
        <w:spacing w:before="0" w:after="0" w:line="240" w:lineRule="auto"/>
        <w:ind w:firstLine="709"/>
        <w:rPr>
          <w:sz w:val="28"/>
          <w:szCs w:val="28"/>
        </w:rPr>
      </w:pPr>
      <w:r w:rsidRPr="002F63F6">
        <w:rPr>
          <w:sz w:val="28"/>
          <w:szCs w:val="28"/>
        </w:rPr>
        <w:t xml:space="preserve">9.6. </w:t>
      </w:r>
      <w:r w:rsidR="00FB5535" w:rsidRPr="002F63F6">
        <w:rPr>
          <w:sz w:val="28"/>
          <w:szCs w:val="28"/>
        </w:rPr>
        <w:t>Баллоны с газами при их хранении защищаются от действия солнечных лучей и других источников тепла.</w:t>
      </w:r>
    </w:p>
    <w:p w14:paraId="6FDA85BE" w14:textId="25DC25C1" w:rsidR="000C41FD" w:rsidRPr="002F63F6" w:rsidRDefault="006522E4" w:rsidP="002F63F6">
      <w:pPr>
        <w:spacing w:before="0" w:after="0" w:line="240" w:lineRule="auto"/>
        <w:ind w:firstLine="709"/>
        <w:rPr>
          <w:sz w:val="28"/>
          <w:szCs w:val="28"/>
        </w:rPr>
      </w:pPr>
      <w:r w:rsidRPr="002F63F6">
        <w:rPr>
          <w:sz w:val="28"/>
          <w:szCs w:val="28"/>
        </w:rPr>
        <w:t xml:space="preserve">9.7. </w:t>
      </w:r>
      <w:r w:rsidR="00FB5535" w:rsidRPr="002F63F6">
        <w:rPr>
          <w:sz w:val="28"/>
          <w:szCs w:val="28"/>
        </w:rPr>
        <w:t>По окончании работы баллоны с газами размещаются в специально отведенном для хранения баллонов месте, исключающем доступ посторонних лиц.</w:t>
      </w:r>
    </w:p>
    <w:p w14:paraId="4D9E5618" w14:textId="77777777" w:rsidR="00F568F9" w:rsidRPr="002F63F6" w:rsidRDefault="00F568F9" w:rsidP="002F63F6">
      <w:pPr>
        <w:spacing w:before="0" w:after="0" w:line="240" w:lineRule="auto"/>
        <w:ind w:firstLine="284"/>
        <w:rPr>
          <w:sz w:val="28"/>
          <w:szCs w:val="28"/>
        </w:rPr>
      </w:pPr>
    </w:p>
    <w:p w14:paraId="4E59B6C7" w14:textId="09A114CA" w:rsidR="00F568F9" w:rsidRPr="002F63F6" w:rsidRDefault="006522E4" w:rsidP="002F63F6">
      <w:pPr>
        <w:spacing w:before="0" w:after="0" w:line="240" w:lineRule="auto"/>
        <w:ind w:firstLine="284"/>
        <w:jc w:val="center"/>
        <w:rPr>
          <w:b/>
          <w:sz w:val="28"/>
          <w:szCs w:val="28"/>
        </w:rPr>
      </w:pPr>
      <w:r w:rsidRPr="002F63F6">
        <w:rPr>
          <w:b/>
          <w:sz w:val="28"/>
          <w:szCs w:val="28"/>
        </w:rPr>
        <w:t xml:space="preserve">10. </w:t>
      </w:r>
      <w:r w:rsidR="00F568F9" w:rsidRPr="002F63F6">
        <w:rPr>
          <w:b/>
          <w:sz w:val="28"/>
          <w:szCs w:val="28"/>
        </w:rPr>
        <w:t>Электробезопасность</w:t>
      </w:r>
    </w:p>
    <w:p w14:paraId="0D671EA1" w14:textId="5DBE2951" w:rsidR="00F568F9" w:rsidRPr="002F63F6" w:rsidRDefault="006522E4" w:rsidP="002F63F6">
      <w:pPr>
        <w:spacing w:before="0" w:after="0" w:line="240" w:lineRule="auto"/>
        <w:ind w:firstLine="709"/>
        <w:rPr>
          <w:sz w:val="28"/>
          <w:szCs w:val="28"/>
        </w:rPr>
      </w:pPr>
      <w:r w:rsidRPr="002F63F6">
        <w:rPr>
          <w:sz w:val="28"/>
          <w:szCs w:val="28"/>
        </w:rPr>
        <w:t xml:space="preserve">10.1. </w:t>
      </w:r>
      <w:r w:rsidR="00F568F9" w:rsidRPr="002F63F6">
        <w:rPr>
          <w:sz w:val="28"/>
          <w:szCs w:val="28"/>
        </w:rPr>
        <w:t>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w:t>
      </w:r>
      <w:r w:rsidR="00F279A1" w:rsidRPr="002F63F6">
        <w:rPr>
          <w:sz w:val="28"/>
          <w:szCs w:val="28"/>
        </w:rPr>
        <w:t>.</w:t>
      </w:r>
    </w:p>
    <w:p w14:paraId="280C2FF6" w14:textId="226ED108" w:rsidR="00F568F9" w:rsidRPr="002F63F6" w:rsidRDefault="006522E4" w:rsidP="002F63F6">
      <w:pPr>
        <w:spacing w:before="0" w:after="0" w:line="240" w:lineRule="auto"/>
        <w:ind w:firstLine="709"/>
        <w:rPr>
          <w:sz w:val="28"/>
          <w:szCs w:val="28"/>
        </w:rPr>
      </w:pPr>
      <w:r w:rsidRPr="002F63F6">
        <w:rPr>
          <w:sz w:val="28"/>
          <w:szCs w:val="28"/>
        </w:rPr>
        <w:t xml:space="preserve">10.2. </w:t>
      </w:r>
      <w:r w:rsidR="00F568F9" w:rsidRPr="002F63F6">
        <w:rPr>
          <w:sz w:val="28"/>
          <w:szCs w:val="28"/>
        </w:rPr>
        <w:t>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w:t>
      </w:r>
    </w:p>
    <w:p w14:paraId="7698AFE7" w14:textId="1ABD7F73" w:rsidR="00F568F9" w:rsidRPr="002F63F6" w:rsidRDefault="00F568F9" w:rsidP="002F63F6">
      <w:pPr>
        <w:spacing w:before="0" w:after="0" w:line="240" w:lineRule="auto"/>
        <w:ind w:firstLine="709"/>
        <w:rPr>
          <w:sz w:val="28"/>
          <w:szCs w:val="28"/>
        </w:rPr>
      </w:pPr>
      <w:r w:rsidRPr="002F63F6">
        <w:rPr>
          <w:sz w:val="28"/>
          <w:szCs w:val="28"/>
        </w:rPr>
        <w:t xml:space="preserve">3,5 м </w:t>
      </w:r>
      <w:r w:rsidR="00F279A1" w:rsidRPr="002F63F6">
        <w:rPr>
          <w:sz w:val="28"/>
          <w:szCs w:val="28"/>
        </w:rPr>
        <w:t xml:space="preserve">– </w:t>
      </w:r>
      <w:r w:rsidRPr="002F63F6">
        <w:rPr>
          <w:sz w:val="28"/>
          <w:szCs w:val="28"/>
        </w:rPr>
        <w:t>над проходами;</w:t>
      </w:r>
    </w:p>
    <w:p w14:paraId="5AA13251" w14:textId="72CF15D9" w:rsidR="00F568F9" w:rsidRPr="002F63F6" w:rsidRDefault="00F568F9" w:rsidP="002F63F6">
      <w:pPr>
        <w:spacing w:before="0" w:after="0" w:line="240" w:lineRule="auto"/>
        <w:ind w:firstLine="709"/>
        <w:rPr>
          <w:sz w:val="28"/>
          <w:szCs w:val="28"/>
        </w:rPr>
      </w:pPr>
      <w:r w:rsidRPr="002F63F6">
        <w:rPr>
          <w:sz w:val="28"/>
          <w:szCs w:val="28"/>
        </w:rPr>
        <w:t xml:space="preserve">6,0 м </w:t>
      </w:r>
      <w:r w:rsidR="00F279A1" w:rsidRPr="002F63F6">
        <w:rPr>
          <w:sz w:val="28"/>
          <w:szCs w:val="28"/>
        </w:rPr>
        <w:t xml:space="preserve">– </w:t>
      </w:r>
      <w:r w:rsidRPr="002F63F6">
        <w:rPr>
          <w:sz w:val="28"/>
          <w:szCs w:val="28"/>
        </w:rPr>
        <w:t>над проездами;</w:t>
      </w:r>
    </w:p>
    <w:p w14:paraId="3B786739" w14:textId="6B96B9CF" w:rsidR="00F568F9" w:rsidRPr="002F63F6" w:rsidRDefault="00F568F9" w:rsidP="002F63F6">
      <w:pPr>
        <w:spacing w:before="0" w:after="0" w:line="240" w:lineRule="auto"/>
        <w:ind w:firstLine="709"/>
        <w:rPr>
          <w:sz w:val="28"/>
          <w:szCs w:val="28"/>
        </w:rPr>
      </w:pPr>
      <w:r w:rsidRPr="002F63F6">
        <w:rPr>
          <w:sz w:val="28"/>
          <w:szCs w:val="28"/>
        </w:rPr>
        <w:t>2</w:t>
      </w:r>
      <w:r w:rsidR="00F279A1" w:rsidRPr="002F63F6">
        <w:rPr>
          <w:sz w:val="28"/>
          <w:szCs w:val="28"/>
        </w:rPr>
        <w:t>,</w:t>
      </w:r>
      <w:r w:rsidRPr="002F63F6">
        <w:rPr>
          <w:sz w:val="28"/>
          <w:szCs w:val="28"/>
        </w:rPr>
        <w:t xml:space="preserve">5 м </w:t>
      </w:r>
      <w:r w:rsidR="00F279A1" w:rsidRPr="002F63F6">
        <w:rPr>
          <w:sz w:val="28"/>
          <w:szCs w:val="28"/>
        </w:rPr>
        <w:t xml:space="preserve">– </w:t>
      </w:r>
      <w:r w:rsidRPr="002F63F6">
        <w:rPr>
          <w:sz w:val="28"/>
          <w:szCs w:val="28"/>
        </w:rPr>
        <w:t>над рабочими местами.</w:t>
      </w:r>
    </w:p>
    <w:p w14:paraId="62C5C4E3" w14:textId="4A69C7F1" w:rsidR="00F568F9" w:rsidRPr="002F63F6" w:rsidRDefault="006522E4" w:rsidP="002F63F6">
      <w:pPr>
        <w:spacing w:before="0" w:after="0" w:line="240" w:lineRule="auto"/>
        <w:ind w:firstLine="709"/>
        <w:rPr>
          <w:sz w:val="28"/>
          <w:szCs w:val="28"/>
        </w:rPr>
      </w:pPr>
      <w:r w:rsidRPr="002F63F6">
        <w:rPr>
          <w:sz w:val="28"/>
          <w:szCs w:val="28"/>
        </w:rPr>
        <w:t xml:space="preserve">10.3. </w:t>
      </w:r>
      <w:r w:rsidR="00F568F9" w:rsidRPr="002F63F6">
        <w:rPr>
          <w:sz w:val="28"/>
          <w:szCs w:val="28"/>
        </w:rPr>
        <w:t>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w:t>
      </w:r>
    </w:p>
    <w:p w14:paraId="6BA8794B" w14:textId="3F4B3F35" w:rsidR="00F568F9" w:rsidRPr="002F63F6" w:rsidRDefault="006522E4" w:rsidP="002F63F6">
      <w:pPr>
        <w:spacing w:before="0" w:after="0" w:line="240" w:lineRule="auto"/>
        <w:ind w:firstLine="709"/>
        <w:rPr>
          <w:sz w:val="28"/>
          <w:szCs w:val="28"/>
        </w:rPr>
      </w:pPr>
      <w:r w:rsidRPr="002F63F6">
        <w:rPr>
          <w:sz w:val="28"/>
          <w:szCs w:val="28"/>
        </w:rPr>
        <w:t xml:space="preserve">10.4. </w:t>
      </w:r>
      <w:proofErr w:type="spellStart"/>
      <w:r w:rsidR="00F568F9" w:rsidRPr="002F63F6">
        <w:rPr>
          <w:sz w:val="28"/>
          <w:szCs w:val="28"/>
        </w:rPr>
        <w:t>Электропусковые</w:t>
      </w:r>
      <w:proofErr w:type="spellEnd"/>
      <w:r w:rsidR="00F568F9" w:rsidRPr="002F63F6">
        <w:rPr>
          <w:sz w:val="28"/>
          <w:szCs w:val="28"/>
        </w:rPr>
        <w:t xml:space="preserve">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14:paraId="39422603" w14:textId="4685F557" w:rsidR="00F568F9" w:rsidRPr="002F63F6" w:rsidRDefault="006522E4" w:rsidP="002F63F6">
      <w:pPr>
        <w:spacing w:before="0" w:after="0" w:line="240" w:lineRule="auto"/>
        <w:ind w:firstLine="709"/>
        <w:rPr>
          <w:sz w:val="28"/>
          <w:szCs w:val="28"/>
        </w:rPr>
      </w:pPr>
      <w:r w:rsidRPr="002F63F6">
        <w:rPr>
          <w:sz w:val="28"/>
          <w:szCs w:val="28"/>
        </w:rPr>
        <w:t xml:space="preserve">10.5. </w:t>
      </w:r>
      <w:r w:rsidR="00F568F9" w:rsidRPr="002F63F6">
        <w:rPr>
          <w:sz w:val="28"/>
          <w:szCs w:val="28"/>
        </w:rPr>
        <w:t>Распределительные щиты и рубильники должны быть оборудованы запирающими устройствами.</w:t>
      </w:r>
    </w:p>
    <w:p w14:paraId="39B90CFE" w14:textId="77777777" w:rsidR="00F568F9" w:rsidRPr="002F63F6" w:rsidRDefault="00F568F9" w:rsidP="002F63F6">
      <w:pPr>
        <w:spacing w:before="0" w:after="0" w:line="240" w:lineRule="auto"/>
        <w:ind w:firstLine="0"/>
        <w:jc w:val="left"/>
        <w:rPr>
          <w:sz w:val="28"/>
          <w:szCs w:val="28"/>
        </w:rPr>
      </w:pPr>
    </w:p>
    <w:p w14:paraId="7B667A37" w14:textId="20E2CF19" w:rsidR="00764CB3" w:rsidRPr="002F63F6" w:rsidRDefault="00764CB3" w:rsidP="002F63F6">
      <w:pPr>
        <w:spacing w:before="0" w:after="0" w:line="240" w:lineRule="auto"/>
        <w:ind w:firstLine="0"/>
        <w:jc w:val="center"/>
        <w:rPr>
          <w:b/>
          <w:sz w:val="28"/>
          <w:szCs w:val="28"/>
        </w:rPr>
      </w:pPr>
      <w:r w:rsidRPr="002F63F6">
        <w:rPr>
          <w:b/>
          <w:sz w:val="28"/>
          <w:szCs w:val="28"/>
        </w:rPr>
        <w:t>11. Пожарная безопасность</w:t>
      </w:r>
    </w:p>
    <w:p w14:paraId="004CC980" w14:textId="025FB0B5" w:rsidR="00764CB3" w:rsidRPr="002F63F6" w:rsidRDefault="00764CB3" w:rsidP="002F63F6">
      <w:pPr>
        <w:spacing w:before="0" w:after="0" w:line="240" w:lineRule="auto"/>
        <w:ind w:firstLine="709"/>
        <w:rPr>
          <w:sz w:val="28"/>
          <w:szCs w:val="28"/>
        </w:rPr>
      </w:pPr>
      <w:r w:rsidRPr="002F63F6">
        <w:rPr>
          <w:sz w:val="28"/>
          <w:szCs w:val="28"/>
        </w:rPr>
        <w:t>11.1. До начала проведения огневых работ Подрядчик обязан оформить наряд-допуск (с указанием мер безопасности, характера и места работ) и предоставить ответственному лицу Заказчика для согласования и регистрации наряд-допуска в журнале.</w:t>
      </w:r>
    </w:p>
    <w:p w14:paraId="68730DBC" w14:textId="10632859" w:rsidR="00764CB3" w:rsidRPr="002F63F6" w:rsidRDefault="00764CB3" w:rsidP="002F63F6">
      <w:pPr>
        <w:spacing w:before="0" w:after="0" w:line="240" w:lineRule="auto"/>
        <w:ind w:firstLine="709"/>
        <w:rPr>
          <w:sz w:val="28"/>
          <w:szCs w:val="28"/>
        </w:rPr>
      </w:pPr>
      <w:r w:rsidRPr="002F63F6">
        <w:rPr>
          <w:sz w:val="28"/>
          <w:szCs w:val="28"/>
        </w:rPr>
        <w:t xml:space="preserve">11.2. Перед проведением огневых работ, пыльных работ, а также покрасочных работ с применением аэрозольных красителей в помещениях, оборудованных автоматической пожарной сигнализацией (АПС), Подрядчик обязан принять меры по защите датчиков пожарной сигнализации от воздействия факторов провоцирующих </w:t>
      </w:r>
      <w:proofErr w:type="spellStart"/>
      <w:r w:rsidRPr="002F63F6">
        <w:rPr>
          <w:sz w:val="28"/>
          <w:szCs w:val="28"/>
        </w:rPr>
        <w:t>сработку</w:t>
      </w:r>
      <w:proofErr w:type="spellEnd"/>
      <w:r w:rsidRPr="002F63F6">
        <w:rPr>
          <w:sz w:val="28"/>
          <w:szCs w:val="28"/>
        </w:rPr>
        <w:t xml:space="preserve"> системы. По окончанию работ датчики должны быть освобождены от защитных устройств.</w:t>
      </w:r>
    </w:p>
    <w:p w14:paraId="256B8013" w14:textId="77777777" w:rsidR="00764CB3" w:rsidRPr="002F63F6" w:rsidRDefault="00764CB3" w:rsidP="002F63F6">
      <w:pPr>
        <w:spacing w:before="0" w:after="0" w:line="240" w:lineRule="auto"/>
        <w:ind w:firstLine="0"/>
        <w:jc w:val="left"/>
        <w:rPr>
          <w:sz w:val="28"/>
          <w:szCs w:val="28"/>
        </w:rPr>
      </w:pPr>
    </w:p>
    <w:p w14:paraId="0BED7055" w14:textId="5F8BC0A8" w:rsidR="000F793A" w:rsidRPr="002F63F6" w:rsidRDefault="000F793A" w:rsidP="002F63F6">
      <w:pPr>
        <w:spacing w:before="0" w:after="0" w:line="240" w:lineRule="auto"/>
        <w:ind w:firstLine="0"/>
        <w:jc w:val="center"/>
        <w:rPr>
          <w:b/>
          <w:sz w:val="28"/>
          <w:szCs w:val="28"/>
        </w:rPr>
      </w:pPr>
      <w:r w:rsidRPr="002F63F6">
        <w:rPr>
          <w:b/>
          <w:sz w:val="28"/>
          <w:szCs w:val="28"/>
        </w:rPr>
        <w:t xml:space="preserve">12. Промышленная безопасность </w:t>
      </w:r>
    </w:p>
    <w:p w14:paraId="0F6AE2AC" w14:textId="470F9268" w:rsidR="000F793A" w:rsidRPr="002F63F6" w:rsidRDefault="007E052D" w:rsidP="002F63F6">
      <w:pPr>
        <w:pStyle w:val="aff7"/>
        <w:numPr>
          <w:ilvl w:val="1"/>
          <w:numId w:val="44"/>
        </w:numPr>
        <w:tabs>
          <w:tab w:val="left" w:pos="851"/>
        </w:tabs>
        <w:spacing w:before="0" w:after="0" w:line="240" w:lineRule="auto"/>
        <w:ind w:left="0" w:firstLine="709"/>
        <w:jc w:val="both"/>
        <w:rPr>
          <w:sz w:val="28"/>
          <w:szCs w:val="28"/>
        </w:rPr>
      </w:pPr>
      <w:r w:rsidRPr="002F63F6">
        <w:rPr>
          <w:sz w:val="28"/>
          <w:szCs w:val="28"/>
        </w:rPr>
        <w:t xml:space="preserve"> </w:t>
      </w:r>
      <w:r w:rsidR="000F793A" w:rsidRPr="002F63F6">
        <w:rPr>
          <w:sz w:val="28"/>
          <w:szCs w:val="28"/>
        </w:rPr>
        <w:t xml:space="preserve">При планировании/организации работ с применением ПС на объекте Заказчика, допуск на объекты Заказчика для таких работ производится согласно требований, указанных в Федеральных нормах и правилах в области промышленной безопасности «Правила безопасности опасных производственных объектов, на которых используются подъемные сооружения», </w:t>
      </w:r>
      <w:r w:rsidR="00EF161A" w:rsidRPr="002F63F6">
        <w:rPr>
          <w:sz w:val="28"/>
          <w:szCs w:val="28"/>
        </w:rPr>
        <w:t>утвержденных приказом</w:t>
      </w:r>
      <w:r w:rsidR="000F793A" w:rsidRPr="002F63F6">
        <w:rPr>
          <w:sz w:val="28"/>
          <w:szCs w:val="28"/>
        </w:rPr>
        <w:t xml:space="preserve"> Федеральной службы по экологическому, технологическому и атомн</w:t>
      </w:r>
      <w:r w:rsidRPr="002F63F6">
        <w:rPr>
          <w:sz w:val="28"/>
          <w:szCs w:val="28"/>
        </w:rPr>
        <w:t xml:space="preserve">ому надзору от 26.11.2020 </w:t>
      </w:r>
      <w:r w:rsidR="001F5B6D" w:rsidRPr="002F63F6">
        <w:rPr>
          <w:sz w:val="28"/>
          <w:szCs w:val="28"/>
        </w:rPr>
        <w:t xml:space="preserve">№ </w:t>
      </w:r>
      <w:r w:rsidRPr="002F63F6">
        <w:rPr>
          <w:sz w:val="28"/>
          <w:szCs w:val="28"/>
        </w:rPr>
        <w:t>4614</w:t>
      </w:r>
      <w:r w:rsidR="005D0434" w:rsidRPr="002F63F6">
        <w:rPr>
          <w:sz w:val="28"/>
          <w:szCs w:val="28"/>
        </w:rPr>
        <w:t>.</w:t>
      </w:r>
    </w:p>
    <w:p w14:paraId="7A169526" w14:textId="5F46B7EF" w:rsidR="007E052D" w:rsidRPr="002F63F6" w:rsidRDefault="00B81CBE" w:rsidP="002F63F6">
      <w:pPr>
        <w:pStyle w:val="aff7"/>
        <w:numPr>
          <w:ilvl w:val="1"/>
          <w:numId w:val="44"/>
        </w:numPr>
        <w:tabs>
          <w:tab w:val="left" w:pos="851"/>
        </w:tabs>
        <w:spacing w:before="0" w:after="0" w:line="240" w:lineRule="auto"/>
        <w:ind w:left="0" w:firstLine="709"/>
        <w:jc w:val="both"/>
        <w:rPr>
          <w:sz w:val="28"/>
          <w:szCs w:val="28"/>
        </w:rPr>
      </w:pPr>
      <w:r w:rsidRPr="002F63F6">
        <w:rPr>
          <w:sz w:val="28"/>
          <w:szCs w:val="28"/>
        </w:rPr>
        <w:lastRenderedPageBreak/>
        <w:t>Д</w:t>
      </w:r>
      <w:r w:rsidR="007E052D" w:rsidRPr="002F63F6">
        <w:rPr>
          <w:sz w:val="28"/>
          <w:szCs w:val="28"/>
        </w:rPr>
        <w:t>ля обеспечения допуска ПС на объект, Подрядчик обязан предоставить Заказчику</w:t>
      </w:r>
      <w:r w:rsidR="00F038E0" w:rsidRPr="002F63F6">
        <w:rPr>
          <w:sz w:val="28"/>
          <w:szCs w:val="28"/>
        </w:rPr>
        <w:t xml:space="preserve"> (в </w:t>
      </w:r>
      <w:proofErr w:type="spellStart"/>
      <w:r w:rsidR="00F038E0" w:rsidRPr="002F63F6">
        <w:rPr>
          <w:sz w:val="28"/>
          <w:szCs w:val="28"/>
        </w:rPr>
        <w:t>т.ч</w:t>
      </w:r>
      <w:proofErr w:type="spellEnd"/>
      <w:r w:rsidR="00F038E0" w:rsidRPr="002F63F6">
        <w:rPr>
          <w:sz w:val="28"/>
          <w:szCs w:val="28"/>
        </w:rPr>
        <w:t>., но не ограничиваясь)</w:t>
      </w:r>
      <w:r w:rsidR="005D0434" w:rsidRPr="002F63F6">
        <w:rPr>
          <w:sz w:val="28"/>
          <w:szCs w:val="28"/>
        </w:rPr>
        <w:t xml:space="preserve"> документацию, указанную в Приложении </w:t>
      </w:r>
      <w:r w:rsidRPr="002F63F6">
        <w:rPr>
          <w:sz w:val="28"/>
          <w:szCs w:val="28"/>
        </w:rPr>
        <w:t>№</w:t>
      </w:r>
      <w:r w:rsidR="001F5B6D" w:rsidRPr="002F63F6">
        <w:rPr>
          <w:sz w:val="28"/>
          <w:szCs w:val="28"/>
        </w:rPr>
        <w:t xml:space="preserve"> </w:t>
      </w:r>
      <w:r w:rsidR="005D0434" w:rsidRPr="002F63F6">
        <w:rPr>
          <w:sz w:val="28"/>
          <w:szCs w:val="28"/>
        </w:rPr>
        <w:t>2 к настоящему Стандарту.</w:t>
      </w:r>
    </w:p>
    <w:p w14:paraId="6F757813" w14:textId="77777777" w:rsidR="00F568F9" w:rsidRPr="002F63F6" w:rsidRDefault="00F568F9" w:rsidP="002F63F6">
      <w:pPr>
        <w:spacing w:before="0" w:after="0" w:line="240" w:lineRule="auto"/>
        <w:ind w:firstLine="0"/>
        <w:jc w:val="left"/>
        <w:rPr>
          <w:sz w:val="28"/>
          <w:szCs w:val="28"/>
        </w:rPr>
      </w:pPr>
      <w:bookmarkStart w:id="28" w:name="l581"/>
      <w:bookmarkStart w:id="29" w:name="l181"/>
      <w:bookmarkStart w:id="30" w:name="l582"/>
      <w:bookmarkEnd w:id="28"/>
      <w:bookmarkEnd w:id="29"/>
      <w:bookmarkEnd w:id="30"/>
    </w:p>
    <w:p w14:paraId="6F9A02FB" w14:textId="5D3956E0" w:rsidR="00722975" w:rsidRPr="002F63F6" w:rsidRDefault="00722975" w:rsidP="002F63F6">
      <w:pPr>
        <w:spacing w:before="0" w:after="0" w:line="240" w:lineRule="auto"/>
        <w:ind w:firstLine="0"/>
        <w:jc w:val="left"/>
        <w:rPr>
          <w:sz w:val="28"/>
          <w:szCs w:val="28"/>
        </w:rPr>
      </w:pPr>
      <w:r w:rsidRPr="002F63F6">
        <w:rPr>
          <w:sz w:val="28"/>
          <w:szCs w:val="28"/>
        </w:rPr>
        <w:br w:type="page"/>
      </w:r>
    </w:p>
    <w:p w14:paraId="7BC6C143" w14:textId="2012F5ED" w:rsidR="008B5A22" w:rsidRPr="002F63F6" w:rsidRDefault="00D00583" w:rsidP="002F63F6">
      <w:pPr>
        <w:spacing w:before="0" w:after="0" w:line="240" w:lineRule="auto"/>
        <w:ind w:firstLine="0"/>
        <w:jc w:val="right"/>
        <w:rPr>
          <w:sz w:val="28"/>
          <w:szCs w:val="28"/>
        </w:rPr>
      </w:pPr>
      <w:r w:rsidRPr="002F63F6">
        <w:rPr>
          <w:sz w:val="28"/>
          <w:szCs w:val="28"/>
        </w:rPr>
        <w:lastRenderedPageBreak/>
        <w:t>Приложение №2</w:t>
      </w:r>
    </w:p>
    <w:p w14:paraId="08D81EFB" w14:textId="77777777" w:rsidR="00832C27" w:rsidRPr="002F63F6" w:rsidRDefault="00832C27" w:rsidP="002F63F6">
      <w:pPr>
        <w:spacing w:before="0" w:after="0" w:line="240" w:lineRule="auto"/>
        <w:ind w:firstLine="0"/>
        <w:jc w:val="right"/>
        <w:rPr>
          <w:sz w:val="28"/>
          <w:szCs w:val="28"/>
        </w:rPr>
      </w:pPr>
    </w:p>
    <w:p w14:paraId="027146E8" w14:textId="3ED4C6A4" w:rsidR="008B5A22" w:rsidRPr="002F63F6" w:rsidRDefault="001D55DB" w:rsidP="002F63F6">
      <w:pPr>
        <w:spacing w:before="0" w:after="0" w:line="240" w:lineRule="auto"/>
        <w:ind w:firstLine="0"/>
        <w:jc w:val="center"/>
        <w:rPr>
          <w:b/>
          <w:sz w:val="28"/>
          <w:szCs w:val="28"/>
        </w:rPr>
      </w:pPr>
      <w:r w:rsidRPr="002F63F6">
        <w:rPr>
          <w:b/>
          <w:sz w:val="28"/>
          <w:szCs w:val="28"/>
        </w:rPr>
        <w:t xml:space="preserve">Перечень </w:t>
      </w:r>
      <w:r w:rsidR="00D00583" w:rsidRPr="002F63F6">
        <w:rPr>
          <w:b/>
          <w:sz w:val="28"/>
          <w:szCs w:val="28"/>
        </w:rPr>
        <w:t>документов, предоставляемых Подрядчиком Заказчику</w:t>
      </w:r>
    </w:p>
    <w:p w14:paraId="3CFFD1B4" w14:textId="77777777" w:rsidR="00C04DF3" w:rsidRPr="002F63F6" w:rsidRDefault="00C04DF3"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Список привлекаемых работников с указанием должностей.</w:t>
      </w:r>
    </w:p>
    <w:p w14:paraId="3612C304" w14:textId="015F4430" w:rsidR="00F37BF4" w:rsidRPr="002F63F6" w:rsidRDefault="00C04DF3"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Список инженерного персонала, ответственных лиц</w:t>
      </w:r>
      <w:r w:rsidR="00F37BF4" w:rsidRPr="002F63F6">
        <w:rPr>
          <w:sz w:val="28"/>
          <w:szCs w:val="28"/>
        </w:rPr>
        <w:t xml:space="preserve"> с указанием контактных номеров телефонов работников подрядной организации.</w:t>
      </w:r>
    </w:p>
    <w:p w14:paraId="4836DF16" w14:textId="6B7FADB7" w:rsidR="008E623F" w:rsidRPr="002F63F6" w:rsidRDefault="008E623F"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об утверждении системы управления охраной труда.</w:t>
      </w:r>
    </w:p>
    <w:p w14:paraId="08D03551" w14:textId="77777777"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специалиста по охране труда или о возложении обязанностей специалиста по охране труда на одного из специалистов организации.</w:t>
      </w:r>
    </w:p>
    <w:p w14:paraId="51E13B96" w14:textId="1ECA4E99"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 xml:space="preserve">Приказ о назначении лиц, ответственных за соблюдение требований охраны труда, промышленной безопасности, </w:t>
      </w:r>
      <w:r w:rsidR="00C04DF3" w:rsidRPr="002F63F6">
        <w:rPr>
          <w:sz w:val="28"/>
          <w:szCs w:val="28"/>
        </w:rPr>
        <w:t>пожарной, промышленной</w:t>
      </w:r>
      <w:r w:rsidRPr="002F63F6">
        <w:rPr>
          <w:sz w:val="28"/>
          <w:szCs w:val="28"/>
        </w:rPr>
        <w:t xml:space="preserve"> безопасность на объекте с приложением копий протоколов и удостоверений.</w:t>
      </w:r>
    </w:p>
    <w:p w14:paraId="5579EC08" w14:textId="3810A3EC" w:rsidR="008E623F" w:rsidRPr="002F63F6" w:rsidRDefault="008E623F"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об установлении порядка инструктажа и обучения по охране труда.</w:t>
      </w:r>
    </w:p>
    <w:p w14:paraId="48B7D790" w14:textId="77777777" w:rsidR="00F37BF4" w:rsidRPr="002F63F6" w:rsidRDefault="00F37BF4" w:rsidP="002F63F6">
      <w:pPr>
        <w:numPr>
          <w:ilvl w:val="0"/>
          <w:numId w:val="49"/>
        </w:numPr>
        <w:tabs>
          <w:tab w:val="left" w:pos="230"/>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ответственных за организацию погрузочно-разгрузочных работ.</w:t>
      </w:r>
    </w:p>
    <w:p w14:paraId="4FD582A2" w14:textId="77777777"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ответственного за электрохозяйство с приложением копий протоколов и удостоверений.</w:t>
      </w:r>
    </w:p>
    <w:p w14:paraId="4D015A17" w14:textId="77777777"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назначение лица, ответственного за сохранность и исправность электроинструмента.</w:t>
      </w:r>
    </w:p>
    <w:p w14:paraId="47EA0B02" w14:textId="77777777"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возложение обязанностей по проверке и браковке инструмента на инженерно-технического работника.</w:t>
      </w:r>
    </w:p>
    <w:p w14:paraId="78B51FB8" w14:textId="77777777"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назначение лица, ответственного за состояние и исправность лестниц и стремянок.</w:t>
      </w:r>
    </w:p>
    <w:p w14:paraId="7852CF9D"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специалиста, ответственного за осуществление производственного контроля при эксплуатации ПС с приложением копий протоколов и удостоверений.</w:t>
      </w:r>
    </w:p>
    <w:p w14:paraId="1BF3B24C"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специалиста, ответственного за содержание ПС в работоспособном состоянии с приложением копий протоколов и удостоверений.</w:t>
      </w:r>
    </w:p>
    <w:p w14:paraId="6F0BD59D"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специалиста, ответственного за безопасное производство работ с применением ПС с приложением копий протоколов и удостоверений.</w:t>
      </w:r>
    </w:p>
    <w:p w14:paraId="340ED73B"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допуске к работе машинистов, помощников машинистов, слесарей, электромонтеров и стропальщиков с приложением копий протоколов и удостоверений.</w:t>
      </w:r>
    </w:p>
    <w:p w14:paraId="3863BB31"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Приказы о назначении лиц, имеющих право выдачи наряда-допуска.</w:t>
      </w:r>
    </w:p>
    <w:p w14:paraId="60F979B1" w14:textId="3FE2354A" w:rsidR="00C04DF3" w:rsidRPr="002F63F6" w:rsidRDefault="00C04DF3"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об утверждении перечня работ, выполняемых по наряду-допуску.</w:t>
      </w:r>
    </w:p>
    <w:p w14:paraId="65110896"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ответственного руководителя работ на высоте с приложением копий удостоверений.</w:t>
      </w:r>
    </w:p>
    <w:p w14:paraId="59834EC3"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 xml:space="preserve">Приказ о назначении ответственного за составление плана производства работ на высоте и плана мероприятий при аварийной ситуации и при </w:t>
      </w:r>
      <w:r w:rsidRPr="002F63F6">
        <w:rPr>
          <w:sz w:val="28"/>
          <w:szCs w:val="28"/>
        </w:rPr>
        <w:lastRenderedPageBreak/>
        <w:t>проведении спасательных работ, а также проводящие обслуживание и периодический осмотр СИЗ с приложением копий удостоверений.</w:t>
      </w:r>
    </w:p>
    <w:p w14:paraId="1D717ABD"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комиссии по приемке в эксплуатацию лесов и подмостей высотой более 4 м.</w:t>
      </w:r>
    </w:p>
    <w:p w14:paraId="257E6DB8"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ответственного за приемку в эксплуатацию и периодические осмотры подмостей (высотой до 4 м), вышки-туры (высотой до 4 м) и лестниц.</w:t>
      </w:r>
    </w:p>
    <w:p w14:paraId="7E43E323"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 о назначении специалиста, ответственного за пожарную безопасность при производстве пожароопасных (огневых работ) работ с приложением копий удостоверений.</w:t>
      </w:r>
    </w:p>
    <w:p w14:paraId="64C58269"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Приказа о создании постоянно действующей комиссии по проверке знаний требований охраны труда работников организации с приложением копий протоколов и удостоверений на членов комиссии.</w:t>
      </w:r>
    </w:p>
    <w:p w14:paraId="0828F05B"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 xml:space="preserve">Приказа о создании постоянно действующей комиссии по проверке знаний работников поднадзорных </w:t>
      </w:r>
      <w:proofErr w:type="spellStart"/>
      <w:r w:rsidRPr="002F63F6">
        <w:rPr>
          <w:sz w:val="28"/>
          <w:szCs w:val="28"/>
        </w:rPr>
        <w:t>Ростехнадзору</w:t>
      </w:r>
      <w:proofErr w:type="spellEnd"/>
      <w:r w:rsidRPr="002F63F6">
        <w:rPr>
          <w:sz w:val="28"/>
          <w:szCs w:val="28"/>
        </w:rPr>
        <w:t xml:space="preserve"> с приложением копий протоколов и удостоверений на членов комиссии.</w:t>
      </w:r>
    </w:p>
    <w:p w14:paraId="2599905A"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Приказа о назначении комиссии ежегодной проверки знаний по электробезопасности с приложением копий протоколов и удостоверений на членов комиссии.</w:t>
      </w:r>
    </w:p>
    <w:p w14:paraId="01D9758A" w14:textId="33A3198A" w:rsidR="008E623F" w:rsidRPr="002F63F6" w:rsidRDefault="008E623F"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Приказы о закреплении транспортных средств за водителями</w:t>
      </w:r>
    </w:p>
    <w:p w14:paraId="0F439681"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Копии квалификационных удостоверений и протоколов работников, прошедших профессиональную подготовку, переподготовку, повышение квалификации (бетонщики, электромонтажники, монтажники, слесаря, электросварщики, газосварщики, стропальщики, машинисты компрессорных установок, машинисты погрузчиков, рабочих люлек и т.д.), подтверждающих квалификацию сотрудников и дающих право производства работ согласно заявленных видов работ по договору подряда.</w:t>
      </w:r>
    </w:p>
    <w:p w14:paraId="2EF1831E"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Копии удостоверений и протоколов о проверке знаний требований охраны труда работников компании, привлекаемых к производству работ на строительной площадке.</w:t>
      </w:r>
    </w:p>
    <w:p w14:paraId="023FEED8" w14:textId="66582A86"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Копии удостоверений и протоколов работников о прохождении обучения пожарно-технического минимума.</w:t>
      </w:r>
    </w:p>
    <w:p w14:paraId="1C382684" w14:textId="6D918589" w:rsidR="008E623F" w:rsidRPr="002F63F6" w:rsidRDefault="008E623F"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Утвержденный перечень идентифицированных опасностей с оценкой уровней профессиональных рисков</w:t>
      </w:r>
    </w:p>
    <w:p w14:paraId="31BC5A95"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Утвержденные в компании нормы бесплатной выдачи средств индивидуальной защиты.</w:t>
      </w:r>
    </w:p>
    <w:p w14:paraId="21EBE6DD"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Утвержденные в компании нормы бесплатной выдачи смывающих и обеззараживающих средств.</w:t>
      </w:r>
    </w:p>
    <w:p w14:paraId="720472DD"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Сведения о выдаче работникам организации средств индивидуальной защиты (личные карточки учета / выдачи СИЗ).</w:t>
      </w:r>
    </w:p>
    <w:p w14:paraId="2F972E2D"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учета и испытания средств защиты для работы в электроустановках (диэлектрические перчатки, диэлектрические боты, диэлектрические ковры).</w:t>
      </w:r>
    </w:p>
    <w:p w14:paraId="55D335FC"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Копия журнала регистрации несчастных случаев на производстве за последние 5 лет. (Копии актов Н1).</w:t>
      </w:r>
    </w:p>
    <w:p w14:paraId="22CAE2E2" w14:textId="5D438A42"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lastRenderedPageBreak/>
        <w:t>Копия журнала регистрации вводного инструктажа.</w:t>
      </w:r>
    </w:p>
    <w:p w14:paraId="20AA110C" w14:textId="77777777"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регистрации инструктажа на рабочем месте.</w:t>
      </w:r>
    </w:p>
    <w:p w14:paraId="375CB7B3"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учета инструктажа по пожарной безопасности.</w:t>
      </w:r>
    </w:p>
    <w:p w14:paraId="7B002CA9"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учета проверки знаний и правил работ в электроустановках с приложением копий удостоверений работников организации, задействованных на строительном объекте.</w:t>
      </w:r>
    </w:p>
    <w:p w14:paraId="50BE390B"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учета и осмотра съемных грузозахватных приспособлений и тары.</w:t>
      </w:r>
    </w:p>
    <w:p w14:paraId="2C9F3955"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учета огнетушителей, копии паспортов на огнетушители, копия договора обслуживания огнетушителей.</w:t>
      </w:r>
    </w:p>
    <w:p w14:paraId="73673FA7"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приемки и осмотра лесов и подмостей (при необходимости акты приема в эксплуатацию).</w:t>
      </w:r>
    </w:p>
    <w:p w14:paraId="5EF340DA" w14:textId="49BCE40D" w:rsidR="008E623F" w:rsidRPr="002F63F6" w:rsidRDefault="008E623F"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 xml:space="preserve">Журнал проведения </w:t>
      </w:r>
      <w:proofErr w:type="spellStart"/>
      <w:r w:rsidRPr="002F63F6">
        <w:rPr>
          <w:sz w:val="28"/>
          <w:szCs w:val="28"/>
        </w:rPr>
        <w:t>предрейсовых</w:t>
      </w:r>
      <w:proofErr w:type="spellEnd"/>
      <w:r w:rsidRPr="002F63F6">
        <w:rPr>
          <w:sz w:val="28"/>
          <w:szCs w:val="28"/>
        </w:rPr>
        <w:t xml:space="preserve"> (</w:t>
      </w:r>
      <w:proofErr w:type="spellStart"/>
      <w:r w:rsidRPr="002F63F6">
        <w:rPr>
          <w:sz w:val="28"/>
          <w:szCs w:val="28"/>
        </w:rPr>
        <w:t>послерейсовых</w:t>
      </w:r>
      <w:proofErr w:type="spellEnd"/>
      <w:r w:rsidRPr="002F63F6">
        <w:rPr>
          <w:sz w:val="28"/>
          <w:szCs w:val="28"/>
        </w:rPr>
        <w:t>) медицинских осмотров с водительским составом.</w:t>
      </w:r>
    </w:p>
    <w:p w14:paraId="7B853C89" w14:textId="0ACB8661" w:rsidR="008E623F" w:rsidRPr="002F63F6" w:rsidRDefault="008E623F"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Журнал учета работ по наряду-допуску.</w:t>
      </w:r>
    </w:p>
    <w:p w14:paraId="3CEEFEB8" w14:textId="45AD625D" w:rsidR="008E623F" w:rsidRPr="002F63F6" w:rsidRDefault="008E623F"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Копии оформленных нарядов-допусков на производство работ повышенной опасности.</w:t>
      </w:r>
    </w:p>
    <w:p w14:paraId="27A36F51" w14:textId="5F644E43" w:rsidR="008E623F" w:rsidRPr="002F63F6" w:rsidRDefault="00E2635A"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Информацию о</w:t>
      </w:r>
      <w:r w:rsidR="008E623F" w:rsidRPr="002F63F6">
        <w:rPr>
          <w:sz w:val="28"/>
          <w:szCs w:val="28"/>
        </w:rPr>
        <w:t xml:space="preserve"> наличии аптечек.</w:t>
      </w:r>
    </w:p>
    <w:p w14:paraId="1920D07F" w14:textId="261B5CA6" w:rsidR="00E2635A" w:rsidRPr="002F63F6" w:rsidRDefault="00E2635A"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Информацию о наличии первичных средств пожаротушения (количество огнетушителей, используемых на объекте строительства, количество полотен, экранов и т.д.)</w:t>
      </w:r>
      <w:r w:rsidR="002C6F60" w:rsidRPr="002F63F6">
        <w:rPr>
          <w:sz w:val="28"/>
          <w:szCs w:val="28"/>
        </w:rPr>
        <w:t>.</w:t>
      </w:r>
    </w:p>
    <w:p w14:paraId="39A46A9D" w14:textId="61629AAE"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Копия программ противопожарного инструктажа.</w:t>
      </w:r>
    </w:p>
    <w:p w14:paraId="2C310C06" w14:textId="19BCD006" w:rsidR="008E623F" w:rsidRPr="002F63F6" w:rsidRDefault="008E623F"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 xml:space="preserve">Копии протоколов обучения по охране труда (в </w:t>
      </w:r>
      <w:proofErr w:type="spellStart"/>
      <w:r w:rsidRPr="002F63F6">
        <w:rPr>
          <w:sz w:val="28"/>
          <w:szCs w:val="28"/>
        </w:rPr>
        <w:t>т.ч</w:t>
      </w:r>
      <w:proofErr w:type="spellEnd"/>
      <w:r w:rsidRPr="002F63F6">
        <w:rPr>
          <w:sz w:val="28"/>
          <w:szCs w:val="28"/>
        </w:rPr>
        <w:t>. первой помощи и применению СИЗ).</w:t>
      </w:r>
    </w:p>
    <w:p w14:paraId="739AEBB7" w14:textId="716D6F05" w:rsidR="00F37BF4" w:rsidRPr="002F63F6" w:rsidRDefault="003F2AB8"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Утвержденный перечень работников, которые должны проходить</w:t>
      </w:r>
      <w:r w:rsidR="00F37BF4" w:rsidRPr="002F63F6">
        <w:rPr>
          <w:sz w:val="28"/>
          <w:szCs w:val="28"/>
        </w:rPr>
        <w:t xml:space="preserve"> стажировк</w:t>
      </w:r>
      <w:r w:rsidRPr="002F63F6">
        <w:rPr>
          <w:sz w:val="28"/>
          <w:szCs w:val="28"/>
        </w:rPr>
        <w:t>у</w:t>
      </w:r>
      <w:r w:rsidR="00F37BF4" w:rsidRPr="002F63F6">
        <w:rPr>
          <w:sz w:val="28"/>
          <w:szCs w:val="28"/>
        </w:rPr>
        <w:t xml:space="preserve"> на рабочем месте.</w:t>
      </w:r>
    </w:p>
    <w:p w14:paraId="0E490E4D" w14:textId="6A2ED888" w:rsidR="008E623F" w:rsidRPr="002F63F6" w:rsidRDefault="008E623F"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Данные о прохождении работниками стажировки на рабочем месте.</w:t>
      </w:r>
    </w:p>
    <w:p w14:paraId="1951ADCA"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Инструкции по охране труда по профессиям и видам работ, введенные в действие в организации.</w:t>
      </w:r>
    </w:p>
    <w:p w14:paraId="6D84DDD8"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Инструкция о мерах пожарной безопасности.</w:t>
      </w:r>
    </w:p>
    <w:p w14:paraId="1D3FA1E7"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Производственная инструкция для машиниста ПС.</w:t>
      </w:r>
    </w:p>
    <w:p w14:paraId="2D32ED44"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Производственная инструкция для стропальщика.</w:t>
      </w:r>
    </w:p>
    <w:p w14:paraId="44C69621"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Должностная инструкция для специалиста, ответственного за безопасное производство работ с применением ПС.</w:t>
      </w:r>
    </w:p>
    <w:p w14:paraId="117A3F1E"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Должностная инструкция для специалиста, ответственного за исправное состояние и безопасную эксплуатацию оборудования под давлением.</w:t>
      </w:r>
    </w:p>
    <w:p w14:paraId="19D40E2F" w14:textId="77777777" w:rsidR="00F37BF4" w:rsidRPr="002F63F6" w:rsidRDefault="00F37BF4" w:rsidP="002F63F6">
      <w:pPr>
        <w:numPr>
          <w:ilvl w:val="0"/>
          <w:numId w:val="49"/>
        </w:numPr>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Должностная инструкция для специалиста, ответственного за осуществление производственного контроля при эксплуатации оборудования под давлением.</w:t>
      </w:r>
    </w:p>
    <w:p w14:paraId="7730E1F6"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Должностная инструкция для специалиста, ответственного за осуществление производственного контроля при эксплуатации ПС.</w:t>
      </w:r>
    </w:p>
    <w:p w14:paraId="29597FBF"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Технологическая документация (ППР, Технологические карты).</w:t>
      </w:r>
    </w:p>
    <w:p w14:paraId="69869315"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План производства работ на высоте.</w:t>
      </w:r>
    </w:p>
    <w:p w14:paraId="6AC57E85"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План мероприятий по эвакуации и спасению работников при возникновении аварийной ситуации и при проведении спасательных работ.</w:t>
      </w:r>
    </w:p>
    <w:p w14:paraId="359391C1"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lastRenderedPageBreak/>
        <w:t xml:space="preserve">Схемы </w:t>
      </w:r>
      <w:proofErr w:type="spellStart"/>
      <w:r w:rsidRPr="002F63F6">
        <w:rPr>
          <w:sz w:val="28"/>
          <w:szCs w:val="28"/>
        </w:rPr>
        <w:t>строповки</w:t>
      </w:r>
      <w:proofErr w:type="spellEnd"/>
      <w:r w:rsidRPr="002F63F6">
        <w:rPr>
          <w:sz w:val="28"/>
          <w:szCs w:val="28"/>
        </w:rPr>
        <w:t xml:space="preserve"> грузов.</w:t>
      </w:r>
    </w:p>
    <w:p w14:paraId="794B6011"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Таблица с массами перемещаемых грузов.</w:t>
      </w:r>
    </w:p>
    <w:p w14:paraId="5BB16CE7" w14:textId="77777777" w:rsidR="00F37BF4" w:rsidRPr="002F63F6" w:rsidRDefault="00F37BF4" w:rsidP="002F63F6">
      <w:pPr>
        <w:numPr>
          <w:ilvl w:val="0"/>
          <w:numId w:val="49"/>
        </w:numPr>
        <w:tabs>
          <w:tab w:val="left" w:pos="418"/>
        </w:tabs>
        <w:overflowPunct w:val="0"/>
        <w:autoSpaceDE w:val="0"/>
        <w:autoSpaceDN w:val="0"/>
        <w:adjustRightInd w:val="0"/>
        <w:spacing w:before="0" w:after="0" w:line="240" w:lineRule="auto"/>
        <w:ind w:left="0" w:firstLine="284"/>
        <w:contextualSpacing/>
        <w:textAlignment w:val="baseline"/>
        <w:rPr>
          <w:sz w:val="28"/>
          <w:szCs w:val="28"/>
        </w:rPr>
      </w:pPr>
      <w:r w:rsidRPr="002F63F6">
        <w:rPr>
          <w:sz w:val="28"/>
          <w:szCs w:val="28"/>
        </w:rPr>
        <w:t>Технологические карты на погрузочно-разгрузочные работы.</w:t>
      </w:r>
    </w:p>
    <w:p w14:paraId="66293FF3" w14:textId="77777777" w:rsidR="00832C27" w:rsidRPr="002F63F6" w:rsidRDefault="00832C27" w:rsidP="002F63F6">
      <w:pPr>
        <w:tabs>
          <w:tab w:val="left" w:pos="418"/>
        </w:tabs>
        <w:overflowPunct w:val="0"/>
        <w:autoSpaceDE w:val="0"/>
        <w:autoSpaceDN w:val="0"/>
        <w:adjustRightInd w:val="0"/>
        <w:spacing w:before="0" w:after="0" w:line="240" w:lineRule="auto"/>
        <w:ind w:firstLine="0"/>
        <w:contextualSpacing/>
        <w:textAlignment w:val="baseline"/>
        <w:rPr>
          <w:sz w:val="28"/>
          <w:szCs w:val="28"/>
        </w:rPr>
      </w:pPr>
    </w:p>
    <w:p w14:paraId="40ABB628" w14:textId="02BE0CE6" w:rsidR="00F37BF4" w:rsidRPr="002F63F6" w:rsidRDefault="005D0434" w:rsidP="002F63F6">
      <w:pPr>
        <w:overflowPunct w:val="0"/>
        <w:autoSpaceDE w:val="0"/>
        <w:autoSpaceDN w:val="0"/>
        <w:adjustRightInd w:val="0"/>
        <w:spacing w:before="0" w:after="0" w:line="240" w:lineRule="auto"/>
        <w:ind w:firstLine="708"/>
        <w:textAlignment w:val="baseline"/>
        <w:rPr>
          <w:b/>
          <w:sz w:val="28"/>
          <w:szCs w:val="28"/>
        </w:rPr>
      </w:pPr>
      <w:r w:rsidRPr="002F63F6">
        <w:rPr>
          <w:b/>
          <w:sz w:val="28"/>
          <w:szCs w:val="28"/>
        </w:rPr>
        <w:t xml:space="preserve">При выполнении работ с применением </w:t>
      </w:r>
      <w:r w:rsidR="00F37BF4" w:rsidRPr="002F63F6">
        <w:rPr>
          <w:b/>
          <w:sz w:val="28"/>
          <w:szCs w:val="28"/>
        </w:rPr>
        <w:t>подъемных сооружений</w:t>
      </w:r>
      <w:r w:rsidR="00D84457" w:rsidRPr="002F63F6">
        <w:rPr>
          <w:b/>
          <w:sz w:val="28"/>
          <w:szCs w:val="28"/>
        </w:rPr>
        <w:t xml:space="preserve"> (ПС)</w:t>
      </w:r>
    </w:p>
    <w:p w14:paraId="17C94425" w14:textId="6F26D5F5" w:rsidR="005D0434" w:rsidRPr="002F63F6" w:rsidRDefault="005D0434" w:rsidP="002F63F6">
      <w:pPr>
        <w:overflowPunct w:val="0"/>
        <w:autoSpaceDE w:val="0"/>
        <w:autoSpaceDN w:val="0"/>
        <w:adjustRightInd w:val="0"/>
        <w:spacing w:before="0" w:after="0" w:line="240" w:lineRule="auto"/>
        <w:ind w:firstLine="284"/>
        <w:textAlignment w:val="baseline"/>
        <w:rPr>
          <w:sz w:val="28"/>
          <w:szCs w:val="28"/>
        </w:rPr>
      </w:pPr>
      <w:r w:rsidRPr="002F63F6">
        <w:rPr>
          <w:sz w:val="28"/>
          <w:szCs w:val="28"/>
        </w:rPr>
        <w:t xml:space="preserve">Требуемая документация (в </w:t>
      </w:r>
      <w:proofErr w:type="spellStart"/>
      <w:r w:rsidRPr="002F63F6">
        <w:rPr>
          <w:sz w:val="28"/>
          <w:szCs w:val="28"/>
        </w:rPr>
        <w:t>т.ч</w:t>
      </w:r>
      <w:proofErr w:type="spellEnd"/>
      <w:r w:rsidRPr="002F63F6">
        <w:rPr>
          <w:sz w:val="28"/>
          <w:szCs w:val="28"/>
        </w:rPr>
        <w:t>., но не ограничиваясь):</w:t>
      </w:r>
    </w:p>
    <w:p w14:paraId="5EDC1855" w14:textId="63336BC6" w:rsidR="005D0434" w:rsidRPr="002F63F6" w:rsidRDefault="002C6F60" w:rsidP="002F63F6">
      <w:pPr>
        <w:pStyle w:val="aff7"/>
        <w:spacing w:before="0" w:after="0" w:line="240" w:lineRule="auto"/>
        <w:ind w:firstLine="284"/>
        <w:jc w:val="both"/>
        <w:rPr>
          <w:sz w:val="28"/>
          <w:szCs w:val="28"/>
        </w:rPr>
      </w:pPr>
      <w:r w:rsidRPr="002F63F6">
        <w:rPr>
          <w:sz w:val="28"/>
          <w:szCs w:val="28"/>
        </w:rPr>
        <w:t>1) п</w:t>
      </w:r>
      <w:r w:rsidR="005D0434" w:rsidRPr="002F63F6">
        <w:rPr>
          <w:sz w:val="28"/>
          <w:szCs w:val="28"/>
        </w:rPr>
        <w:t>аспорт ПС;</w:t>
      </w:r>
    </w:p>
    <w:p w14:paraId="3C9E5EFA" w14:textId="46BA64FE" w:rsidR="005D0434" w:rsidRPr="002F63F6" w:rsidRDefault="002C6F60" w:rsidP="002F63F6">
      <w:pPr>
        <w:pStyle w:val="aff7"/>
        <w:spacing w:before="0" w:after="0" w:line="240" w:lineRule="auto"/>
        <w:ind w:firstLine="284"/>
        <w:jc w:val="both"/>
        <w:rPr>
          <w:sz w:val="28"/>
          <w:szCs w:val="28"/>
        </w:rPr>
      </w:pPr>
      <w:r w:rsidRPr="002F63F6">
        <w:rPr>
          <w:sz w:val="28"/>
          <w:szCs w:val="28"/>
        </w:rPr>
        <w:t>2) д</w:t>
      </w:r>
      <w:r w:rsidR="005D0434" w:rsidRPr="002F63F6">
        <w:rPr>
          <w:sz w:val="28"/>
          <w:szCs w:val="28"/>
        </w:rPr>
        <w:t xml:space="preserve">окументы, подтверждающие регистрацию подъёмника в </w:t>
      </w:r>
      <w:proofErr w:type="spellStart"/>
      <w:r w:rsidR="005D0434" w:rsidRPr="002F63F6">
        <w:rPr>
          <w:sz w:val="28"/>
          <w:szCs w:val="28"/>
        </w:rPr>
        <w:t>Ростехнадзоре</w:t>
      </w:r>
      <w:proofErr w:type="spellEnd"/>
      <w:r w:rsidR="005D0434" w:rsidRPr="002F63F6">
        <w:rPr>
          <w:sz w:val="28"/>
          <w:szCs w:val="28"/>
        </w:rPr>
        <w:t xml:space="preserve"> в качестве ОПО;</w:t>
      </w:r>
    </w:p>
    <w:p w14:paraId="22AE7E74" w14:textId="62C372CB" w:rsidR="005D0434" w:rsidRPr="002F63F6" w:rsidRDefault="002C6F60" w:rsidP="002F63F6">
      <w:pPr>
        <w:pStyle w:val="aff7"/>
        <w:spacing w:before="0" w:after="0" w:line="240" w:lineRule="auto"/>
        <w:ind w:firstLine="284"/>
        <w:jc w:val="both"/>
        <w:rPr>
          <w:sz w:val="28"/>
          <w:szCs w:val="28"/>
        </w:rPr>
      </w:pPr>
      <w:r w:rsidRPr="002F63F6">
        <w:rPr>
          <w:sz w:val="28"/>
          <w:szCs w:val="28"/>
        </w:rPr>
        <w:t>3) </w:t>
      </w:r>
      <w:r w:rsidR="005D0434" w:rsidRPr="002F63F6">
        <w:rPr>
          <w:sz w:val="28"/>
          <w:szCs w:val="28"/>
        </w:rPr>
        <w:t>Документы, подтверждающие проведение технического освидетельствования ПС;</w:t>
      </w:r>
    </w:p>
    <w:p w14:paraId="1B35F59E" w14:textId="7F17B979" w:rsidR="005D0434" w:rsidRPr="002F63F6" w:rsidRDefault="002C6F60" w:rsidP="002F63F6">
      <w:pPr>
        <w:pStyle w:val="aff7"/>
        <w:spacing w:before="0" w:after="0" w:line="240" w:lineRule="auto"/>
        <w:ind w:firstLine="284"/>
        <w:jc w:val="both"/>
        <w:rPr>
          <w:sz w:val="28"/>
          <w:szCs w:val="28"/>
        </w:rPr>
      </w:pPr>
      <w:r w:rsidRPr="002F63F6">
        <w:rPr>
          <w:sz w:val="28"/>
          <w:szCs w:val="28"/>
        </w:rPr>
        <w:t>4) </w:t>
      </w:r>
      <w:r w:rsidR="005D0434" w:rsidRPr="002F63F6">
        <w:rPr>
          <w:sz w:val="28"/>
          <w:szCs w:val="28"/>
        </w:rPr>
        <w:t>Экспертиза промышленной безопасности;</w:t>
      </w:r>
    </w:p>
    <w:p w14:paraId="001C8133" w14:textId="6C499B78" w:rsidR="005D0434" w:rsidRPr="002F63F6" w:rsidRDefault="002C6F60" w:rsidP="002F63F6">
      <w:pPr>
        <w:pStyle w:val="aff7"/>
        <w:spacing w:before="0" w:after="0" w:line="240" w:lineRule="auto"/>
        <w:ind w:firstLine="284"/>
        <w:jc w:val="both"/>
        <w:rPr>
          <w:sz w:val="28"/>
          <w:szCs w:val="28"/>
        </w:rPr>
      </w:pPr>
      <w:r w:rsidRPr="002F63F6">
        <w:rPr>
          <w:sz w:val="28"/>
          <w:szCs w:val="28"/>
        </w:rPr>
        <w:t>5) </w:t>
      </w:r>
      <w:r w:rsidR="005D0434" w:rsidRPr="002F63F6">
        <w:rPr>
          <w:sz w:val="28"/>
          <w:szCs w:val="28"/>
        </w:rPr>
        <w:t>Документы об аттестации руководящего состава (руководитель органи</w:t>
      </w:r>
      <w:r w:rsidR="00A47528" w:rsidRPr="002F63F6">
        <w:rPr>
          <w:sz w:val="28"/>
          <w:szCs w:val="28"/>
        </w:rPr>
        <w:t xml:space="preserve">зации и </w:t>
      </w:r>
      <w:r w:rsidR="005D0434" w:rsidRPr="002F63F6">
        <w:rPr>
          <w:sz w:val="28"/>
          <w:szCs w:val="28"/>
        </w:rPr>
        <w:t>инженерно-технический состав);</w:t>
      </w:r>
    </w:p>
    <w:p w14:paraId="2301E9EA" w14:textId="6747C15D" w:rsidR="005D0434" w:rsidRPr="002F63F6" w:rsidRDefault="002C6F60" w:rsidP="002F63F6">
      <w:pPr>
        <w:pStyle w:val="aff7"/>
        <w:spacing w:before="0" w:after="0" w:line="240" w:lineRule="auto"/>
        <w:ind w:firstLine="284"/>
        <w:jc w:val="both"/>
        <w:rPr>
          <w:sz w:val="28"/>
          <w:szCs w:val="28"/>
        </w:rPr>
      </w:pPr>
      <w:r w:rsidRPr="002F63F6">
        <w:rPr>
          <w:sz w:val="28"/>
          <w:szCs w:val="28"/>
        </w:rPr>
        <w:t>6) </w:t>
      </w:r>
      <w:r w:rsidR="005D0434" w:rsidRPr="002F63F6">
        <w:rPr>
          <w:sz w:val="28"/>
          <w:szCs w:val="28"/>
        </w:rPr>
        <w:t>Приказы о назначении ответственных лиц и лиц их замещающих:</w:t>
      </w:r>
    </w:p>
    <w:p w14:paraId="54970C59" w14:textId="27FDAF3C" w:rsidR="005D0434" w:rsidRPr="002F63F6" w:rsidRDefault="002C6F60" w:rsidP="002F63F6">
      <w:pPr>
        <w:pStyle w:val="dt-p"/>
        <w:shd w:val="clear" w:color="auto" w:fill="FFFFFF"/>
        <w:tabs>
          <w:tab w:val="left" w:pos="317"/>
          <w:tab w:val="left" w:pos="567"/>
        </w:tabs>
        <w:spacing w:before="0" w:beforeAutospacing="0" w:after="0" w:afterAutospacing="0"/>
        <w:ind w:firstLine="284"/>
        <w:jc w:val="both"/>
        <w:textAlignment w:val="baseline"/>
        <w:rPr>
          <w:rFonts w:eastAsia="Calibri"/>
          <w:sz w:val="28"/>
          <w:szCs w:val="28"/>
          <w:lang w:eastAsia="en-US"/>
        </w:rPr>
      </w:pPr>
      <w:r w:rsidRPr="002F63F6">
        <w:rPr>
          <w:rFonts w:eastAsia="Calibri"/>
          <w:sz w:val="28"/>
          <w:szCs w:val="28"/>
          <w:lang w:eastAsia="en-US"/>
        </w:rPr>
        <w:t xml:space="preserve">- </w:t>
      </w:r>
      <w:r w:rsidR="00A47528" w:rsidRPr="002F63F6">
        <w:rPr>
          <w:sz w:val="28"/>
          <w:szCs w:val="28"/>
        </w:rPr>
        <w:t>ответственный за осуществление производственного</w:t>
      </w:r>
      <w:r w:rsidR="005D0434" w:rsidRPr="002F63F6">
        <w:rPr>
          <w:sz w:val="28"/>
          <w:szCs w:val="28"/>
        </w:rPr>
        <w:t xml:space="preserve"> контроля;</w:t>
      </w:r>
    </w:p>
    <w:p w14:paraId="41C199A9" w14:textId="3635E618" w:rsidR="005D0434" w:rsidRPr="002F63F6" w:rsidRDefault="002C6F60" w:rsidP="002F63F6">
      <w:pPr>
        <w:pStyle w:val="dt-p"/>
        <w:shd w:val="clear" w:color="auto" w:fill="FFFFFF"/>
        <w:tabs>
          <w:tab w:val="left" w:pos="317"/>
          <w:tab w:val="left" w:pos="567"/>
        </w:tabs>
        <w:spacing w:before="0" w:beforeAutospacing="0" w:after="0" w:afterAutospacing="0"/>
        <w:ind w:firstLine="284"/>
        <w:jc w:val="both"/>
        <w:textAlignment w:val="baseline"/>
        <w:rPr>
          <w:sz w:val="28"/>
          <w:szCs w:val="28"/>
        </w:rPr>
      </w:pPr>
      <w:r w:rsidRPr="002F63F6">
        <w:rPr>
          <w:sz w:val="28"/>
          <w:szCs w:val="28"/>
        </w:rPr>
        <w:t xml:space="preserve">- </w:t>
      </w:r>
      <w:r w:rsidR="005D0434" w:rsidRPr="002F63F6">
        <w:rPr>
          <w:sz w:val="28"/>
          <w:szCs w:val="28"/>
        </w:rPr>
        <w:t>ответственный за содержание ПС в работоспособном состоянии;</w:t>
      </w:r>
    </w:p>
    <w:p w14:paraId="609529FD" w14:textId="77C14AD9" w:rsidR="005D0434" w:rsidRPr="002F63F6" w:rsidRDefault="002C6F60" w:rsidP="002F63F6">
      <w:pPr>
        <w:pStyle w:val="dt-p"/>
        <w:shd w:val="clear" w:color="auto" w:fill="FFFFFF"/>
        <w:tabs>
          <w:tab w:val="left" w:pos="317"/>
          <w:tab w:val="left" w:pos="567"/>
        </w:tabs>
        <w:spacing w:before="0" w:beforeAutospacing="0" w:after="0" w:afterAutospacing="0"/>
        <w:ind w:firstLine="284"/>
        <w:jc w:val="both"/>
        <w:textAlignment w:val="baseline"/>
        <w:rPr>
          <w:sz w:val="28"/>
          <w:szCs w:val="28"/>
        </w:rPr>
      </w:pPr>
      <w:r w:rsidRPr="002F63F6">
        <w:rPr>
          <w:sz w:val="28"/>
          <w:szCs w:val="28"/>
        </w:rPr>
        <w:t xml:space="preserve">- </w:t>
      </w:r>
      <w:r w:rsidR="005D0434" w:rsidRPr="002F63F6">
        <w:rPr>
          <w:sz w:val="28"/>
          <w:szCs w:val="28"/>
        </w:rPr>
        <w:t>ответственный за безопасное производство работ с применением ПС,</w:t>
      </w:r>
      <w:r w:rsidRPr="002F63F6">
        <w:rPr>
          <w:sz w:val="28"/>
          <w:szCs w:val="28"/>
        </w:rPr>
        <w:t xml:space="preserve"> </w:t>
      </w:r>
      <w:r w:rsidR="005D0434" w:rsidRPr="002F63F6">
        <w:rPr>
          <w:sz w:val="28"/>
          <w:szCs w:val="28"/>
        </w:rPr>
        <w:t xml:space="preserve">(в </w:t>
      </w:r>
      <w:proofErr w:type="spellStart"/>
      <w:r w:rsidR="005D0434" w:rsidRPr="002F63F6">
        <w:rPr>
          <w:sz w:val="28"/>
          <w:szCs w:val="28"/>
        </w:rPr>
        <w:t>т.ч</w:t>
      </w:r>
      <w:proofErr w:type="spellEnd"/>
      <w:r w:rsidR="005D0434" w:rsidRPr="002F63F6">
        <w:rPr>
          <w:sz w:val="28"/>
          <w:szCs w:val="28"/>
        </w:rPr>
        <w:t>. персонал для обслуживания, управления и ремонта ПС);</w:t>
      </w:r>
    </w:p>
    <w:p w14:paraId="5578AC0C" w14:textId="46D1F409" w:rsidR="005D0434" w:rsidRPr="002F63F6" w:rsidRDefault="002C6F60" w:rsidP="002F63F6">
      <w:pPr>
        <w:pStyle w:val="aff7"/>
        <w:spacing w:before="0" w:after="0" w:line="240" w:lineRule="auto"/>
        <w:ind w:firstLine="284"/>
        <w:jc w:val="both"/>
        <w:rPr>
          <w:sz w:val="28"/>
          <w:szCs w:val="28"/>
        </w:rPr>
      </w:pPr>
      <w:r w:rsidRPr="002F63F6">
        <w:rPr>
          <w:sz w:val="28"/>
          <w:szCs w:val="28"/>
        </w:rPr>
        <w:t>7) </w:t>
      </w:r>
      <w:r w:rsidR="005D0434" w:rsidRPr="002F63F6">
        <w:rPr>
          <w:sz w:val="28"/>
          <w:szCs w:val="28"/>
        </w:rPr>
        <w:t>Удостоверения об обучение персонала по профессии;</w:t>
      </w:r>
    </w:p>
    <w:p w14:paraId="116D281F" w14:textId="7F8BE2A5" w:rsidR="005D0434" w:rsidRPr="002F63F6" w:rsidRDefault="002C6F60" w:rsidP="002F63F6">
      <w:pPr>
        <w:pStyle w:val="aff7"/>
        <w:spacing w:before="0" w:after="0" w:line="240" w:lineRule="auto"/>
        <w:ind w:firstLine="284"/>
        <w:jc w:val="both"/>
        <w:rPr>
          <w:sz w:val="28"/>
          <w:szCs w:val="28"/>
        </w:rPr>
      </w:pPr>
      <w:r w:rsidRPr="002F63F6">
        <w:rPr>
          <w:sz w:val="28"/>
          <w:szCs w:val="28"/>
        </w:rPr>
        <w:t>8) </w:t>
      </w:r>
      <w:r w:rsidR="005D0434" w:rsidRPr="002F63F6">
        <w:rPr>
          <w:sz w:val="28"/>
          <w:szCs w:val="28"/>
        </w:rPr>
        <w:t>ППР (проекты производства работ) и ТК (технологические карты);</w:t>
      </w:r>
    </w:p>
    <w:p w14:paraId="23A8E5FC" w14:textId="3482CAEE" w:rsidR="005D0434" w:rsidRPr="002F63F6" w:rsidRDefault="002C6F60" w:rsidP="002F63F6">
      <w:pPr>
        <w:pStyle w:val="aff7"/>
        <w:spacing w:before="0" w:after="0" w:line="240" w:lineRule="auto"/>
        <w:ind w:firstLine="284"/>
        <w:jc w:val="both"/>
        <w:rPr>
          <w:sz w:val="28"/>
          <w:szCs w:val="28"/>
        </w:rPr>
      </w:pPr>
      <w:r w:rsidRPr="002F63F6">
        <w:rPr>
          <w:sz w:val="28"/>
          <w:szCs w:val="28"/>
        </w:rPr>
        <w:t>9) </w:t>
      </w:r>
      <w:r w:rsidR="005D0434" w:rsidRPr="002F63F6">
        <w:rPr>
          <w:sz w:val="28"/>
          <w:szCs w:val="28"/>
        </w:rPr>
        <w:t>Производственные инструкции для персонала;</w:t>
      </w:r>
    </w:p>
    <w:p w14:paraId="218BBB48" w14:textId="30C19508" w:rsidR="005D0434" w:rsidRPr="002F63F6" w:rsidRDefault="002C6F60" w:rsidP="002F63F6">
      <w:pPr>
        <w:pStyle w:val="aff7"/>
        <w:spacing w:before="0" w:after="0" w:line="240" w:lineRule="auto"/>
        <w:ind w:firstLine="284"/>
        <w:jc w:val="both"/>
        <w:rPr>
          <w:sz w:val="28"/>
          <w:szCs w:val="28"/>
        </w:rPr>
      </w:pPr>
      <w:r w:rsidRPr="002F63F6">
        <w:rPr>
          <w:sz w:val="28"/>
          <w:szCs w:val="28"/>
        </w:rPr>
        <w:t>10) </w:t>
      </w:r>
      <w:r w:rsidR="005D0434" w:rsidRPr="002F63F6">
        <w:rPr>
          <w:sz w:val="28"/>
          <w:szCs w:val="28"/>
        </w:rPr>
        <w:t>Положение о производственном контроле;</w:t>
      </w:r>
    </w:p>
    <w:p w14:paraId="089C7E9E" w14:textId="0D7F2F66" w:rsidR="005D0434" w:rsidRPr="002F63F6" w:rsidRDefault="002C6F60" w:rsidP="002F63F6">
      <w:pPr>
        <w:pStyle w:val="aff7"/>
        <w:spacing w:before="0" w:after="0" w:line="240" w:lineRule="auto"/>
        <w:ind w:firstLine="284"/>
        <w:jc w:val="both"/>
        <w:rPr>
          <w:sz w:val="28"/>
          <w:szCs w:val="28"/>
        </w:rPr>
      </w:pPr>
      <w:r w:rsidRPr="002F63F6">
        <w:rPr>
          <w:sz w:val="28"/>
          <w:szCs w:val="28"/>
        </w:rPr>
        <w:t>11) </w:t>
      </w:r>
      <w:r w:rsidR="005D0434" w:rsidRPr="002F63F6">
        <w:rPr>
          <w:sz w:val="28"/>
          <w:szCs w:val="28"/>
        </w:rPr>
        <w:t>Положения о расследовании аварий и инцидентов;</w:t>
      </w:r>
    </w:p>
    <w:p w14:paraId="76B2357B" w14:textId="634A0736" w:rsidR="005D0434" w:rsidRPr="002F63F6" w:rsidRDefault="002C6F60" w:rsidP="002F63F6">
      <w:pPr>
        <w:pStyle w:val="aff7"/>
        <w:spacing w:before="0" w:after="0" w:line="240" w:lineRule="auto"/>
        <w:ind w:firstLine="284"/>
        <w:jc w:val="both"/>
        <w:rPr>
          <w:sz w:val="28"/>
          <w:szCs w:val="28"/>
        </w:rPr>
      </w:pPr>
      <w:r w:rsidRPr="002F63F6">
        <w:rPr>
          <w:sz w:val="28"/>
          <w:szCs w:val="28"/>
        </w:rPr>
        <w:t>12) </w:t>
      </w:r>
      <w:r w:rsidR="005D0434" w:rsidRPr="002F63F6">
        <w:rPr>
          <w:sz w:val="28"/>
          <w:szCs w:val="28"/>
        </w:rPr>
        <w:t>Производственные журналы;</w:t>
      </w:r>
    </w:p>
    <w:p w14:paraId="2DBAB7D4" w14:textId="2A03946F" w:rsidR="005D0434" w:rsidRPr="002F63F6" w:rsidRDefault="002C6F60" w:rsidP="002F63F6">
      <w:pPr>
        <w:pStyle w:val="aff7"/>
        <w:spacing w:before="0" w:after="0" w:line="240" w:lineRule="auto"/>
        <w:ind w:firstLine="284"/>
        <w:jc w:val="both"/>
        <w:rPr>
          <w:sz w:val="28"/>
          <w:szCs w:val="28"/>
        </w:rPr>
      </w:pPr>
      <w:r w:rsidRPr="002F63F6">
        <w:rPr>
          <w:sz w:val="28"/>
          <w:szCs w:val="28"/>
        </w:rPr>
        <w:t>13) </w:t>
      </w:r>
      <w:r w:rsidR="005D0434" w:rsidRPr="002F63F6">
        <w:rPr>
          <w:sz w:val="28"/>
          <w:szCs w:val="28"/>
        </w:rPr>
        <w:t xml:space="preserve">Полис обязательного страхования владельца опасного объекта. </w:t>
      </w:r>
    </w:p>
    <w:p w14:paraId="6F2B1B80" w14:textId="77777777" w:rsidR="005D0434" w:rsidRPr="002F63F6" w:rsidRDefault="005D0434" w:rsidP="002F63F6">
      <w:pPr>
        <w:pStyle w:val="aff7"/>
        <w:tabs>
          <w:tab w:val="left" w:pos="851"/>
        </w:tabs>
        <w:spacing w:before="0" w:after="0" w:line="240" w:lineRule="auto"/>
        <w:ind w:firstLine="0"/>
        <w:rPr>
          <w:sz w:val="28"/>
          <w:szCs w:val="28"/>
        </w:rPr>
      </w:pPr>
    </w:p>
    <w:p w14:paraId="5C4A8DE9" w14:textId="77777777" w:rsidR="00F37BF4" w:rsidRPr="002F63F6" w:rsidRDefault="00F37BF4" w:rsidP="002F63F6">
      <w:pPr>
        <w:overflowPunct w:val="0"/>
        <w:autoSpaceDE w:val="0"/>
        <w:autoSpaceDN w:val="0"/>
        <w:adjustRightInd w:val="0"/>
        <w:spacing w:before="0" w:after="0" w:line="240" w:lineRule="auto"/>
        <w:ind w:firstLine="709"/>
        <w:jc w:val="left"/>
        <w:textAlignment w:val="baseline"/>
        <w:rPr>
          <w:b/>
          <w:sz w:val="28"/>
          <w:szCs w:val="28"/>
        </w:rPr>
      </w:pPr>
      <w:r w:rsidRPr="002F63F6">
        <w:rPr>
          <w:b/>
          <w:sz w:val="28"/>
          <w:szCs w:val="28"/>
        </w:rPr>
        <w:t>Для организаций, заключивших договор со специализированной организацией на оказание услуг в области охраны труда, необходимо предоставить:</w:t>
      </w:r>
    </w:p>
    <w:p w14:paraId="3333020E" w14:textId="77777777" w:rsidR="00F37BF4" w:rsidRPr="002F63F6" w:rsidRDefault="00F37BF4" w:rsidP="002F63F6">
      <w:pPr>
        <w:spacing w:before="0" w:after="0" w:line="240" w:lineRule="auto"/>
        <w:ind w:firstLine="284"/>
        <w:contextualSpacing/>
        <w:rPr>
          <w:sz w:val="28"/>
          <w:szCs w:val="28"/>
        </w:rPr>
      </w:pPr>
      <w:r w:rsidRPr="002F63F6">
        <w:rPr>
          <w:sz w:val="28"/>
          <w:szCs w:val="28"/>
        </w:rPr>
        <w:t>1. Договор с организацией оказывающей услуги в области охраны труда.</w:t>
      </w:r>
    </w:p>
    <w:p w14:paraId="46E2A7D4" w14:textId="73C8BA58" w:rsidR="00501FAD" w:rsidRPr="002F63F6" w:rsidRDefault="00F37BF4" w:rsidP="002F63F6">
      <w:pPr>
        <w:spacing w:before="0" w:after="0" w:line="240" w:lineRule="auto"/>
        <w:ind w:firstLine="284"/>
        <w:contextualSpacing/>
        <w:rPr>
          <w:sz w:val="28"/>
          <w:szCs w:val="28"/>
        </w:rPr>
      </w:pPr>
      <w:r w:rsidRPr="002F63F6">
        <w:rPr>
          <w:sz w:val="28"/>
          <w:szCs w:val="28"/>
        </w:rPr>
        <w:t>2. Уведомление о внесении в реестр аккредитованных организаций, оказывающих услуги в области охраны труда.</w:t>
      </w:r>
    </w:p>
    <w:p w14:paraId="76A1C132" w14:textId="77777777" w:rsidR="00501FAD" w:rsidRPr="002F63F6" w:rsidRDefault="00501FAD" w:rsidP="002F63F6">
      <w:pPr>
        <w:spacing w:before="0" w:after="0" w:line="240" w:lineRule="auto"/>
        <w:ind w:firstLine="0"/>
        <w:jc w:val="left"/>
        <w:rPr>
          <w:sz w:val="24"/>
          <w:szCs w:val="24"/>
        </w:rPr>
      </w:pPr>
      <w:r w:rsidRPr="002F63F6">
        <w:rPr>
          <w:sz w:val="24"/>
          <w:szCs w:val="24"/>
        </w:rPr>
        <w:br w:type="page"/>
      </w:r>
    </w:p>
    <w:p w14:paraId="0876DCA9" w14:textId="779E59B7" w:rsidR="00501FAD" w:rsidRPr="002F63F6" w:rsidRDefault="00501FAD" w:rsidP="002F63F6">
      <w:pPr>
        <w:spacing w:before="0" w:after="0" w:line="240" w:lineRule="auto"/>
        <w:ind w:firstLine="0"/>
        <w:contextualSpacing/>
        <w:jc w:val="right"/>
        <w:rPr>
          <w:color w:val="000000"/>
          <w:sz w:val="24"/>
          <w:szCs w:val="24"/>
        </w:rPr>
      </w:pPr>
      <w:r w:rsidRPr="002F63F6">
        <w:rPr>
          <w:color w:val="000000"/>
          <w:sz w:val="24"/>
          <w:szCs w:val="24"/>
        </w:rPr>
        <w:lastRenderedPageBreak/>
        <w:t>Приложение №3</w:t>
      </w:r>
    </w:p>
    <w:p w14:paraId="49D512C0" w14:textId="77777777" w:rsidR="00D84457" w:rsidRPr="002F63F6" w:rsidRDefault="00D84457" w:rsidP="002F63F6">
      <w:pPr>
        <w:spacing w:before="0" w:after="0" w:line="240" w:lineRule="auto"/>
        <w:ind w:firstLine="0"/>
        <w:contextualSpacing/>
        <w:jc w:val="right"/>
        <w:rPr>
          <w:color w:val="000000"/>
          <w:sz w:val="24"/>
          <w:szCs w:val="24"/>
        </w:rPr>
      </w:pPr>
    </w:p>
    <w:p w14:paraId="449A7008" w14:textId="29F38527" w:rsidR="00F37BF4" w:rsidRPr="002F63F6" w:rsidRDefault="00501FAD" w:rsidP="002F63F6">
      <w:pPr>
        <w:spacing w:before="0" w:after="0" w:line="240" w:lineRule="auto"/>
        <w:ind w:firstLine="0"/>
        <w:contextualSpacing/>
        <w:jc w:val="center"/>
        <w:rPr>
          <w:b/>
          <w:bCs/>
          <w:sz w:val="24"/>
          <w:szCs w:val="24"/>
        </w:rPr>
      </w:pPr>
      <w:r w:rsidRPr="002F63F6">
        <w:rPr>
          <w:b/>
          <w:color w:val="000000"/>
          <w:sz w:val="24"/>
          <w:szCs w:val="24"/>
        </w:rPr>
        <w:t xml:space="preserve">Акта </w:t>
      </w:r>
      <w:r w:rsidR="00B81278" w:rsidRPr="002F63F6">
        <w:rPr>
          <w:b/>
          <w:color w:val="000000"/>
          <w:sz w:val="24"/>
          <w:szCs w:val="24"/>
        </w:rPr>
        <w:t>приема-передачи Объекта</w:t>
      </w:r>
      <w:r w:rsidR="003142CF" w:rsidRPr="002F63F6">
        <w:rPr>
          <w:b/>
          <w:bCs/>
          <w:sz w:val="24"/>
          <w:szCs w:val="24"/>
        </w:rPr>
        <w:t xml:space="preserve"> для производства работ</w:t>
      </w:r>
      <w:r w:rsidR="00D84457" w:rsidRPr="002F63F6">
        <w:rPr>
          <w:b/>
          <w:bCs/>
          <w:sz w:val="24"/>
          <w:szCs w:val="24"/>
        </w:rPr>
        <w:t xml:space="preserve"> (ФОРМА)</w:t>
      </w:r>
    </w:p>
    <w:p w14:paraId="463B1FCD" w14:textId="77777777" w:rsidR="003142CF" w:rsidRPr="002F63F6" w:rsidRDefault="003142CF" w:rsidP="002F63F6">
      <w:pPr>
        <w:spacing w:before="0" w:after="0" w:line="240" w:lineRule="auto"/>
        <w:ind w:firstLine="0"/>
        <w:contextualSpacing/>
        <w:jc w:val="center"/>
        <w:rPr>
          <w:sz w:val="24"/>
          <w:szCs w:val="24"/>
        </w:rPr>
      </w:pPr>
    </w:p>
    <w:tbl>
      <w:tblPr>
        <w:tblW w:w="9971" w:type="dxa"/>
        <w:tblInd w:w="28" w:type="dxa"/>
        <w:tblLayout w:type="fixed"/>
        <w:tblCellMar>
          <w:left w:w="28" w:type="dxa"/>
          <w:right w:w="28" w:type="dxa"/>
        </w:tblCellMar>
        <w:tblLook w:val="0000" w:firstRow="0" w:lastRow="0" w:firstColumn="0" w:lastColumn="0" w:noHBand="0" w:noVBand="0"/>
      </w:tblPr>
      <w:tblGrid>
        <w:gridCol w:w="1140"/>
        <w:gridCol w:w="1140"/>
        <w:gridCol w:w="4524"/>
        <w:gridCol w:w="426"/>
        <w:gridCol w:w="359"/>
        <w:gridCol w:w="1172"/>
        <w:gridCol w:w="311"/>
        <w:gridCol w:w="558"/>
        <w:gridCol w:w="265"/>
        <w:gridCol w:w="76"/>
      </w:tblGrid>
      <w:tr w:rsidR="003142CF" w:rsidRPr="002F63F6" w14:paraId="74B152FF" w14:textId="77777777" w:rsidTr="00A47528">
        <w:tc>
          <w:tcPr>
            <w:tcW w:w="1140" w:type="dxa"/>
            <w:tcBorders>
              <w:top w:val="nil"/>
              <w:left w:val="nil"/>
              <w:bottom w:val="nil"/>
              <w:right w:val="nil"/>
            </w:tcBorders>
            <w:vAlign w:val="bottom"/>
          </w:tcPr>
          <w:p w14:paraId="2C677242" w14:textId="48BD428F" w:rsidR="003142CF" w:rsidRPr="002F63F6" w:rsidRDefault="003142CF" w:rsidP="002F63F6">
            <w:pPr>
              <w:spacing w:before="0" w:after="0" w:line="240" w:lineRule="auto"/>
              <w:ind w:firstLine="0"/>
              <w:rPr>
                <w:sz w:val="24"/>
                <w:szCs w:val="24"/>
              </w:rPr>
            </w:pPr>
            <w:r w:rsidRPr="002F63F6">
              <w:rPr>
                <w:sz w:val="24"/>
                <w:szCs w:val="24"/>
              </w:rPr>
              <w:t>г. Сочи</w:t>
            </w:r>
          </w:p>
        </w:tc>
        <w:tc>
          <w:tcPr>
            <w:tcW w:w="5664" w:type="dxa"/>
            <w:gridSpan w:val="2"/>
            <w:tcBorders>
              <w:top w:val="nil"/>
              <w:left w:val="nil"/>
              <w:bottom w:val="nil"/>
              <w:right w:val="nil"/>
            </w:tcBorders>
            <w:vAlign w:val="bottom"/>
          </w:tcPr>
          <w:p w14:paraId="17970640" w14:textId="77777777" w:rsidR="003142CF" w:rsidRPr="002F63F6" w:rsidRDefault="003142CF" w:rsidP="002F63F6">
            <w:pPr>
              <w:spacing w:before="0" w:after="0" w:line="240" w:lineRule="auto"/>
              <w:ind w:firstLine="0"/>
              <w:jc w:val="right"/>
              <w:rPr>
                <w:sz w:val="24"/>
                <w:szCs w:val="24"/>
              </w:rPr>
            </w:pPr>
            <w:r w:rsidRPr="002F63F6">
              <w:rPr>
                <w:sz w:val="24"/>
                <w:szCs w:val="24"/>
              </w:rPr>
              <w:t>"</w:t>
            </w:r>
          </w:p>
        </w:tc>
        <w:tc>
          <w:tcPr>
            <w:tcW w:w="426" w:type="dxa"/>
            <w:tcBorders>
              <w:top w:val="nil"/>
              <w:left w:val="nil"/>
              <w:bottom w:val="single" w:sz="4" w:space="0" w:color="auto"/>
              <w:right w:val="nil"/>
            </w:tcBorders>
            <w:vAlign w:val="bottom"/>
          </w:tcPr>
          <w:p w14:paraId="17D7888A" w14:textId="77777777" w:rsidR="003142CF" w:rsidRPr="002F63F6" w:rsidRDefault="003142CF" w:rsidP="002F63F6">
            <w:pPr>
              <w:spacing w:before="0" w:after="0" w:line="240" w:lineRule="auto"/>
              <w:ind w:firstLine="0"/>
              <w:jc w:val="center"/>
              <w:rPr>
                <w:sz w:val="24"/>
                <w:szCs w:val="24"/>
              </w:rPr>
            </w:pPr>
          </w:p>
        </w:tc>
        <w:tc>
          <w:tcPr>
            <w:tcW w:w="359" w:type="dxa"/>
            <w:tcBorders>
              <w:top w:val="nil"/>
              <w:left w:val="nil"/>
              <w:bottom w:val="nil"/>
              <w:right w:val="nil"/>
            </w:tcBorders>
            <w:vAlign w:val="bottom"/>
          </w:tcPr>
          <w:p w14:paraId="429DCDF4" w14:textId="77777777" w:rsidR="003142CF" w:rsidRPr="002F63F6" w:rsidRDefault="003142CF" w:rsidP="002F63F6">
            <w:pPr>
              <w:spacing w:before="0" w:after="0" w:line="240" w:lineRule="auto"/>
              <w:ind w:firstLine="0"/>
              <w:rPr>
                <w:sz w:val="24"/>
                <w:szCs w:val="24"/>
              </w:rPr>
            </w:pPr>
            <w:r w:rsidRPr="002F63F6">
              <w:rPr>
                <w:sz w:val="24"/>
                <w:szCs w:val="24"/>
              </w:rPr>
              <w:t>"</w:t>
            </w:r>
          </w:p>
        </w:tc>
        <w:tc>
          <w:tcPr>
            <w:tcW w:w="1483" w:type="dxa"/>
            <w:gridSpan w:val="2"/>
            <w:tcBorders>
              <w:top w:val="nil"/>
              <w:left w:val="nil"/>
              <w:bottom w:val="single" w:sz="4" w:space="0" w:color="auto"/>
              <w:right w:val="nil"/>
            </w:tcBorders>
            <w:vAlign w:val="bottom"/>
          </w:tcPr>
          <w:p w14:paraId="3AF2EFD8" w14:textId="77777777" w:rsidR="003142CF" w:rsidRPr="002F63F6" w:rsidRDefault="003142CF" w:rsidP="002F63F6">
            <w:pPr>
              <w:spacing w:before="0" w:after="0" w:line="240" w:lineRule="auto"/>
              <w:ind w:firstLine="0"/>
              <w:rPr>
                <w:sz w:val="24"/>
                <w:szCs w:val="24"/>
              </w:rPr>
            </w:pPr>
          </w:p>
        </w:tc>
        <w:tc>
          <w:tcPr>
            <w:tcW w:w="558" w:type="dxa"/>
            <w:tcBorders>
              <w:top w:val="nil"/>
              <w:left w:val="nil"/>
              <w:bottom w:val="nil"/>
              <w:right w:val="nil"/>
            </w:tcBorders>
            <w:vAlign w:val="bottom"/>
          </w:tcPr>
          <w:p w14:paraId="14E80205" w14:textId="7B196A65" w:rsidR="003142CF" w:rsidRPr="002F63F6" w:rsidRDefault="003142CF" w:rsidP="002F63F6">
            <w:pPr>
              <w:spacing w:before="0" w:after="0" w:line="240" w:lineRule="auto"/>
              <w:ind w:firstLine="0"/>
              <w:jc w:val="right"/>
              <w:rPr>
                <w:sz w:val="24"/>
                <w:szCs w:val="24"/>
              </w:rPr>
            </w:pPr>
            <w:r w:rsidRPr="002F63F6">
              <w:rPr>
                <w:sz w:val="24"/>
                <w:szCs w:val="24"/>
              </w:rPr>
              <w:t>202</w:t>
            </w:r>
          </w:p>
        </w:tc>
        <w:tc>
          <w:tcPr>
            <w:tcW w:w="265" w:type="dxa"/>
            <w:tcBorders>
              <w:top w:val="nil"/>
              <w:left w:val="nil"/>
              <w:bottom w:val="single" w:sz="4" w:space="0" w:color="auto"/>
              <w:right w:val="nil"/>
            </w:tcBorders>
            <w:vAlign w:val="bottom"/>
          </w:tcPr>
          <w:p w14:paraId="23A23769" w14:textId="77777777" w:rsidR="003142CF" w:rsidRPr="002F63F6" w:rsidRDefault="003142CF" w:rsidP="002F63F6">
            <w:pPr>
              <w:spacing w:before="0" w:after="0" w:line="240" w:lineRule="auto"/>
              <w:ind w:firstLine="0"/>
              <w:rPr>
                <w:sz w:val="24"/>
                <w:szCs w:val="24"/>
              </w:rPr>
            </w:pPr>
          </w:p>
        </w:tc>
        <w:tc>
          <w:tcPr>
            <w:tcW w:w="76" w:type="dxa"/>
            <w:tcBorders>
              <w:top w:val="nil"/>
              <w:left w:val="nil"/>
              <w:bottom w:val="nil"/>
              <w:right w:val="nil"/>
            </w:tcBorders>
            <w:vAlign w:val="bottom"/>
          </w:tcPr>
          <w:p w14:paraId="21347676" w14:textId="77777777" w:rsidR="003142CF" w:rsidRPr="002F63F6" w:rsidRDefault="003142CF" w:rsidP="002F63F6">
            <w:pPr>
              <w:spacing w:before="0" w:after="0" w:line="240" w:lineRule="auto"/>
              <w:ind w:firstLine="0"/>
              <w:jc w:val="right"/>
              <w:rPr>
                <w:sz w:val="24"/>
                <w:szCs w:val="24"/>
              </w:rPr>
            </w:pPr>
            <w:r w:rsidRPr="002F63F6">
              <w:rPr>
                <w:sz w:val="24"/>
                <w:szCs w:val="24"/>
              </w:rPr>
              <w:t>г.</w:t>
            </w:r>
          </w:p>
        </w:tc>
      </w:tr>
      <w:tr w:rsidR="003142CF" w:rsidRPr="002F63F6" w14:paraId="4DA608D1" w14:textId="77777777" w:rsidTr="00A47528">
        <w:trPr>
          <w:gridAfter w:val="4"/>
          <w:wAfter w:w="1210" w:type="dxa"/>
        </w:trPr>
        <w:tc>
          <w:tcPr>
            <w:tcW w:w="8761" w:type="dxa"/>
            <w:gridSpan w:val="6"/>
            <w:tcBorders>
              <w:top w:val="nil"/>
              <w:left w:val="nil"/>
              <w:bottom w:val="nil"/>
              <w:right w:val="nil"/>
            </w:tcBorders>
            <w:vAlign w:val="bottom"/>
          </w:tcPr>
          <w:p w14:paraId="51CA0170" w14:textId="4D615A39" w:rsidR="003142CF" w:rsidRPr="002F63F6" w:rsidRDefault="003142CF" w:rsidP="002F63F6">
            <w:pPr>
              <w:spacing w:before="0" w:after="0" w:line="240" w:lineRule="auto"/>
              <w:ind w:firstLine="0"/>
              <w:rPr>
                <w:sz w:val="24"/>
                <w:szCs w:val="24"/>
              </w:rPr>
            </w:pPr>
            <w:r w:rsidRPr="002F63F6">
              <w:rPr>
                <w:sz w:val="24"/>
                <w:szCs w:val="24"/>
              </w:rPr>
              <w:t xml:space="preserve">Мы, нижеподписавшиеся, </w:t>
            </w:r>
            <w:proofErr w:type="gramStart"/>
            <w:r w:rsidRPr="002F63F6">
              <w:rPr>
                <w:sz w:val="24"/>
                <w:szCs w:val="24"/>
              </w:rPr>
              <w:t>Заказчик  в</w:t>
            </w:r>
            <w:proofErr w:type="gramEnd"/>
            <w:r w:rsidRPr="002F63F6">
              <w:rPr>
                <w:sz w:val="24"/>
                <w:szCs w:val="24"/>
              </w:rPr>
              <w:t xml:space="preserve"> лице ___________________________________</w:t>
            </w:r>
          </w:p>
        </w:tc>
      </w:tr>
      <w:tr w:rsidR="003142CF" w:rsidRPr="002F63F6" w14:paraId="0DA52351" w14:textId="77777777" w:rsidTr="00A47528">
        <w:trPr>
          <w:gridAfter w:val="4"/>
          <w:wAfter w:w="1210" w:type="dxa"/>
          <w:cantSplit/>
        </w:trPr>
        <w:tc>
          <w:tcPr>
            <w:tcW w:w="8761" w:type="dxa"/>
            <w:gridSpan w:val="6"/>
            <w:tcBorders>
              <w:top w:val="nil"/>
              <w:left w:val="nil"/>
              <w:bottom w:val="nil"/>
              <w:right w:val="nil"/>
            </w:tcBorders>
          </w:tcPr>
          <w:p w14:paraId="75AD1FAD" w14:textId="77777777" w:rsidR="003142CF" w:rsidRPr="002F63F6" w:rsidRDefault="003142CF" w:rsidP="002F63F6">
            <w:pPr>
              <w:spacing w:before="0" w:after="0" w:line="240" w:lineRule="auto"/>
              <w:ind w:firstLine="0"/>
              <w:rPr>
                <w:sz w:val="24"/>
                <w:szCs w:val="24"/>
              </w:rPr>
            </w:pPr>
            <w:r w:rsidRPr="002F63F6">
              <w:rPr>
                <w:sz w:val="24"/>
                <w:szCs w:val="24"/>
              </w:rPr>
              <w:t xml:space="preserve">                                                                              (должность, Ф.И.О.)</w:t>
            </w:r>
          </w:p>
        </w:tc>
      </w:tr>
      <w:tr w:rsidR="003142CF" w:rsidRPr="002F63F6" w14:paraId="1C417B47" w14:textId="77777777" w:rsidTr="00A47528">
        <w:trPr>
          <w:gridAfter w:val="4"/>
          <w:wAfter w:w="1210" w:type="dxa"/>
        </w:trPr>
        <w:tc>
          <w:tcPr>
            <w:tcW w:w="2280" w:type="dxa"/>
            <w:gridSpan w:val="2"/>
            <w:tcBorders>
              <w:top w:val="nil"/>
              <w:left w:val="nil"/>
              <w:bottom w:val="nil"/>
              <w:right w:val="nil"/>
            </w:tcBorders>
            <w:vAlign w:val="bottom"/>
          </w:tcPr>
          <w:p w14:paraId="13488A75" w14:textId="77777777" w:rsidR="003142CF" w:rsidRPr="002F63F6" w:rsidRDefault="003142CF" w:rsidP="002F63F6">
            <w:pPr>
              <w:spacing w:before="0" w:after="0" w:line="240" w:lineRule="auto"/>
              <w:ind w:firstLine="0"/>
              <w:rPr>
                <w:sz w:val="24"/>
                <w:szCs w:val="24"/>
              </w:rPr>
            </w:pPr>
            <w:r w:rsidRPr="002F63F6">
              <w:rPr>
                <w:sz w:val="24"/>
                <w:szCs w:val="24"/>
              </w:rPr>
              <w:t>и Подрядчик в лице</w:t>
            </w:r>
          </w:p>
        </w:tc>
        <w:tc>
          <w:tcPr>
            <w:tcW w:w="6481" w:type="dxa"/>
            <w:gridSpan w:val="4"/>
            <w:tcBorders>
              <w:top w:val="nil"/>
              <w:left w:val="nil"/>
              <w:bottom w:val="single" w:sz="4" w:space="0" w:color="auto"/>
              <w:right w:val="nil"/>
            </w:tcBorders>
            <w:vAlign w:val="bottom"/>
          </w:tcPr>
          <w:p w14:paraId="60F46E8A" w14:textId="77777777" w:rsidR="003142CF" w:rsidRPr="002F63F6" w:rsidRDefault="003142CF" w:rsidP="002F63F6">
            <w:pPr>
              <w:spacing w:before="0" w:after="0" w:line="240" w:lineRule="auto"/>
              <w:ind w:firstLine="0"/>
              <w:rPr>
                <w:sz w:val="24"/>
                <w:szCs w:val="24"/>
              </w:rPr>
            </w:pPr>
          </w:p>
        </w:tc>
      </w:tr>
      <w:tr w:rsidR="003142CF" w:rsidRPr="002F63F6" w14:paraId="175EF22B" w14:textId="77777777" w:rsidTr="00A47528">
        <w:trPr>
          <w:gridAfter w:val="4"/>
          <w:wAfter w:w="1210" w:type="dxa"/>
        </w:trPr>
        <w:tc>
          <w:tcPr>
            <w:tcW w:w="2280" w:type="dxa"/>
            <w:gridSpan w:val="2"/>
            <w:tcBorders>
              <w:top w:val="nil"/>
              <w:left w:val="nil"/>
              <w:bottom w:val="nil"/>
              <w:right w:val="nil"/>
            </w:tcBorders>
          </w:tcPr>
          <w:p w14:paraId="17230FCA" w14:textId="77777777" w:rsidR="003142CF" w:rsidRPr="002F63F6" w:rsidRDefault="003142CF" w:rsidP="002F63F6">
            <w:pPr>
              <w:spacing w:before="0" w:after="0" w:line="240" w:lineRule="auto"/>
              <w:ind w:firstLine="0"/>
              <w:rPr>
                <w:sz w:val="24"/>
                <w:szCs w:val="24"/>
              </w:rPr>
            </w:pPr>
          </w:p>
        </w:tc>
        <w:tc>
          <w:tcPr>
            <w:tcW w:w="6481" w:type="dxa"/>
            <w:gridSpan w:val="4"/>
            <w:tcBorders>
              <w:top w:val="single" w:sz="4" w:space="0" w:color="auto"/>
              <w:left w:val="nil"/>
              <w:bottom w:val="nil"/>
              <w:right w:val="nil"/>
            </w:tcBorders>
          </w:tcPr>
          <w:p w14:paraId="37216651" w14:textId="77777777" w:rsidR="003142CF" w:rsidRPr="002F63F6" w:rsidRDefault="003142CF" w:rsidP="002F63F6">
            <w:pPr>
              <w:spacing w:before="0" w:after="0" w:line="240" w:lineRule="auto"/>
              <w:ind w:firstLine="0"/>
              <w:rPr>
                <w:sz w:val="24"/>
                <w:szCs w:val="24"/>
              </w:rPr>
            </w:pPr>
            <w:r w:rsidRPr="002F63F6">
              <w:rPr>
                <w:sz w:val="24"/>
                <w:szCs w:val="24"/>
              </w:rPr>
              <w:t xml:space="preserve">                                  (должность, Ф.И.О.)</w:t>
            </w:r>
          </w:p>
        </w:tc>
      </w:tr>
    </w:tbl>
    <w:p w14:paraId="307D0CB3" w14:textId="77777777" w:rsidR="003142CF" w:rsidRPr="002F63F6" w:rsidRDefault="003142CF" w:rsidP="002F63F6">
      <w:pPr>
        <w:spacing w:before="0" w:after="0" w:line="240" w:lineRule="auto"/>
        <w:rPr>
          <w:sz w:val="24"/>
          <w:szCs w:val="24"/>
        </w:rPr>
      </w:pPr>
      <w:r w:rsidRPr="002F63F6">
        <w:rPr>
          <w:sz w:val="24"/>
          <w:szCs w:val="24"/>
        </w:rPr>
        <w:t>составили настоящий акт о нижеследующем:</w:t>
      </w:r>
    </w:p>
    <w:tbl>
      <w:tblPr>
        <w:tblW w:w="9328" w:type="dxa"/>
        <w:tblInd w:w="28" w:type="dxa"/>
        <w:tblLayout w:type="fixed"/>
        <w:tblCellMar>
          <w:left w:w="28" w:type="dxa"/>
          <w:right w:w="28" w:type="dxa"/>
        </w:tblCellMar>
        <w:tblLook w:val="0000" w:firstRow="0" w:lastRow="0" w:firstColumn="0" w:lastColumn="0" w:noHBand="0" w:noVBand="0"/>
      </w:tblPr>
      <w:tblGrid>
        <w:gridCol w:w="9328"/>
      </w:tblGrid>
      <w:tr w:rsidR="003142CF" w:rsidRPr="002F63F6" w14:paraId="3404A001" w14:textId="77777777" w:rsidTr="00D35E39">
        <w:tc>
          <w:tcPr>
            <w:tcW w:w="9328" w:type="dxa"/>
            <w:tcBorders>
              <w:top w:val="nil"/>
              <w:left w:val="nil"/>
              <w:bottom w:val="nil"/>
              <w:right w:val="nil"/>
            </w:tcBorders>
            <w:vAlign w:val="bottom"/>
          </w:tcPr>
          <w:p w14:paraId="485D07E4" w14:textId="22283140" w:rsidR="003142CF" w:rsidRPr="002F63F6" w:rsidRDefault="003142CF" w:rsidP="002F63F6">
            <w:pPr>
              <w:spacing w:before="0" w:after="0" w:line="240" w:lineRule="auto"/>
              <w:rPr>
                <w:sz w:val="24"/>
                <w:szCs w:val="24"/>
              </w:rPr>
            </w:pPr>
            <w:r w:rsidRPr="002F63F6">
              <w:rPr>
                <w:sz w:val="24"/>
                <w:szCs w:val="24"/>
              </w:rPr>
              <w:t>1. Заказчик передает, а Подрядчик принимает Объект___________________________ для производства работ _____________________</w:t>
            </w:r>
            <w:proofErr w:type="gramStart"/>
            <w:r w:rsidRPr="002F63F6">
              <w:rPr>
                <w:sz w:val="24"/>
                <w:szCs w:val="24"/>
              </w:rPr>
              <w:t>_  на</w:t>
            </w:r>
            <w:proofErr w:type="gramEnd"/>
            <w:r w:rsidRPr="002F63F6">
              <w:rPr>
                <w:sz w:val="24"/>
                <w:szCs w:val="24"/>
              </w:rPr>
              <w:t xml:space="preserve"> основании договора №________ между Заказчиком и Подрядчиком </w:t>
            </w:r>
            <w:r w:rsidRPr="002F63F6">
              <w:rPr>
                <w:sz w:val="24"/>
                <w:szCs w:val="24"/>
              </w:rPr>
              <w:tab/>
              <w:t>от «___»________202__г.</w:t>
            </w:r>
          </w:p>
        </w:tc>
      </w:tr>
    </w:tbl>
    <w:p w14:paraId="6A228103" w14:textId="77777777" w:rsidR="003142CF" w:rsidRPr="002F63F6" w:rsidRDefault="003142CF" w:rsidP="002F63F6">
      <w:pPr>
        <w:spacing w:before="0" w:after="0" w:line="240" w:lineRule="auto"/>
        <w:rPr>
          <w:sz w:val="24"/>
          <w:szCs w:val="24"/>
        </w:rPr>
      </w:pPr>
      <w:r w:rsidRPr="002F63F6">
        <w:rPr>
          <w:sz w:val="24"/>
          <w:szCs w:val="24"/>
        </w:rPr>
        <w:t>2. Работы производятся под руководством Подрядчика, на следующий срок:</w:t>
      </w:r>
    </w:p>
    <w:p w14:paraId="1724E8D9" w14:textId="77777777" w:rsidR="003142CF" w:rsidRPr="002F63F6" w:rsidRDefault="003142CF" w:rsidP="002F63F6">
      <w:pPr>
        <w:spacing w:before="0" w:after="0" w:line="240" w:lineRule="auto"/>
        <w:rPr>
          <w:sz w:val="24"/>
          <w:szCs w:val="24"/>
        </w:rPr>
      </w:pPr>
      <w:r w:rsidRPr="002F63F6">
        <w:rPr>
          <w:sz w:val="24"/>
          <w:szCs w:val="24"/>
        </w:rPr>
        <w:t>Начало работ:</w:t>
      </w:r>
    </w:p>
    <w:p w14:paraId="5874D248" w14:textId="508B7D5B" w:rsidR="003142CF" w:rsidRPr="002F63F6" w:rsidRDefault="003142CF" w:rsidP="002F63F6">
      <w:pPr>
        <w:spacing w:before="0" w:after="0" w:line="240" w:lineRule="auto"/>
        <w:rPr>
          <w:sz w:val="24"/>
          <w:szCs w:val="24"/>
        </w:rPr>
      </w:pPr>
      <w:r w:rsidRPr="002F63F6">
        <w:rPr>
          <w:sz w:val="24"/>
          <w:szCs w:val="24"/>
        </w:rPr>
        <w:t>Окончание работ:</w:t>
      </w:r>
    </w:p>
    <w:p w14:paraId="307B089A" w14:textId="56BDF5CC" w:rsidR="003142CF" w:rsidRPr="002F63F6" w:rsidRDefault="003142CF" w:rsidP="002F63F6">
      <w:pPr>
        <w:spacing w:before="0" w:after="0" w:line="240" w:lineRule="auto"/>
        <w:rPr>
          <w:sz w:val="24"/>
          <w:szCs w:val="24"/>
        </w:rPr>
      </w:pPr>
    </w:p>
    <w:p w14:paraId="653FD78F" w14:textId="3FF05294" w:rsidR="003142CF" w:rsidRPr="002F63F6" w:rsidRDefault="003142CF" w:rsidP="002F63F6">
      <w:pPr>
        <w:spacing w:before="0" w:after="0" w:line="240" w:lineRule="auto"/>
        <w:rPr>
          <w:sz w:val="24"/>
          <w:szCs w:val="24"/>
        </w:rPr>
      </w:pPr>
      <w:r w:rsidRPr="002F63F6">
        <w:rPr>
          <w:sz w:val="24"/>
          <w:szCs w:val="24"/>
        </w:rPr>
        <w:t xml:space="preserve">3. После подписания Акта </w:t>
      </w:r>
      <w:r w:rsidR="00B81278" w:rsidRPr="002F63F6">
        <w:rPr>
          <w:sz w:val="24"/>
          <w:szCs w:val="24"/>
        </w:rPr>
        <w:t>приема-передачи Объекта</w:t>
      </w:r>
      <w:r w:rsidRPr="002F63F6">
        <w:rPr>
          <w:sz w:val="24"/>
          <w:szCs w:val="24"/>
        </w:rPr>
        <w:t>, ответственность за выполнение мероприятий по безопасному проведению работ персоналом Подрядчика (Субподрядчика) на Объекте возлагается на Подрядчика.</w:t>
      </w:r>
    </w:p>
    <w:p w14:paraId="6337A89F" w14:textId="019CC193" w:rsidR="003142CF" w:rsidRPr="002F63F6" w:rsidRDefault="003142CF" w:rsidP="002F63F6">
      <w:pPr>
        <w:spacing w:before="0" w:after="0" w:line="240" w:lineRule="auto"/>
        <w:rPr>
          <w:sz w:val="24"/>
          <w:szCs w:val="24"/>
        </w:rPr>
      </w:pPr>
      <w:r w:rsidRPr="002F63F6">
        <w:rPr>
          <w:sz w:val="24"/>
          <w:szCs w:val="24"/>
        </w:rPr>
        <w:t xml:space="preserve">4. Настоящий акт </w:t>
      </w:r>
      <w:r w:rsidR="00B81278" w:rsidRPr="002F63F6">
        <w:rPr>
          <w:sz w:val="24"/>
          <w:szCs w:val="24"/>
        </w:rPr>
        <w:t>приема-передачи Объекта</w:t>
      </w:r>
      <w:r w:rsidRPr="002F63F6">
        <w:rPr>
          <w:sz w:val="24"/>
          <w:szCs w:val="24"/>
        </w:rPr>
        <w:t xml:space="preserve"> для производства работ составляется в 2 экз. по одному для каждой стороны (Подрядчик, Заказчик) и является документом, удостоверяющим передачу объекта подрядчику на весь период производства работ.</w:t>
      </w:r>
    </w:p>
    <w:p w14:paraId="115D0E42" w14:textId="77777777" w:rsidR="00182070" w:rsidRPr="002F63F6" w:rsidRDefault="00182070" w:rsidP="002F63F6">
      <w:pPr>
        <w:spacing w:before="0" w:after="0" w:line="240" w:lineRule="auto"/>
        <w:rPr>
          <w:sz w:val="24"/>
          <w:szCs w:val="24"/>
        </w:rPr>
      </w:pPr>
    </w:p>
    <w:tbl>
      <w:tblPr>
        <w:tblW w:w="0" w:type="auto"/>
        <w:tblInd w:w="28" w:type="dxa"/>
        <w:tblLayout w:type="fixed"/>
        <w:tblCellMar>
          <w:left w:w="28" w:type="dxa"/>
          <w:right w:w="28" w:type="dxa"/>
        </w:tblCellMar>
        <w:tblLook w:val="0000" w:firstRow="0" w:lastRow="0" w:firstColumn="0" w:lastColumn="0" w:noHBand="0" w:noVBand="0"/>
      </w:tblPr>
      <w:tblGrid>
        <w:gridCol w:w="10206"/>
      </w:tblGrid>
      <w:tr w:rsidR="003142CF" w:rsidRPr="002F63F6" w14:paraId="438B70D1" w14:textId="77777777" w:rsidTr="003142CF">
        <w:tc>
          <w:tcPr>
            <w:tcW w:w="10206" w:type="dxa"/>
            <w:tcBorders>
              <w:top w:val="nil"/>
              <w:left w:val="nil"/>
              <w:bottom w:val="nil"/>
              <w:right w:val="nil"/>
            </w:tcBorders>
            <w:vAlign w:val="bottom"/>
          </w:tcPr>
          <w:p w14:paraId="694CD4C5" w14:textId="5C4BCDB2" w:rsidR="003142CF" w:rsidRPr="002F63F6" w:rsidRDefault="003142CF" w:rsidP="002F63F6">
            <w:pPr>
              <w:spacing w:before="0" w:after="0" w:line="240" w:lineRule="auto"/>
              <w:rPr>
                <w:b/>
                <w:sz w:val="24"/>
                <w:szCs w:val="24"/>
              </w:rPr>
            </w:pPr>
            <w:r w:rsidRPr="002F63F6">
              <w:rPr>
                <w:b/>
                <w:sz w:val="24"/>
                <w:szCs w:val="24"/>
              </w:rPr>
              <w:t xml:space="preserve">ЗАКАЗЧИК                            </w:t>
            </w:r>
            <w:r w:rsidR="00D84457" w:rsidRPr="002F63F6">
              <w:rPr>
                <w:b/>
                <w:sz w:val="24"/>
                <w:szCs w:val="24"/>
              </w:rPr>
              <w:t xml:space="preserve">                                </w:t>
            </w:r>
            <w:r w:rsidRPr="002F63F6">
              <w:rPr>
                <w:b/>
                <w:sz w:val="24"/>
                <w:szCs w:val="24"/>
              </w:rPr>
              <w:t xml:space="preserve">             ПОДРЯДЧИК</w:t>
            </w:r>
          </w:p>
        </w:tc>
      </w:tr>
    </w:tbl>
    <w:p w14:paraId="5AD9D257" w14:textId="31641E12" w:rsidR="00501FAD" w:rsidRPr="002F63F6" w:rsidRDefault="00501FAD" w:rsidP="002F63F6">
      <w:pPr>
        <w:spacing w:before="0" w:after="0" w:line="240" w:lineRule="auto"/>
        <w:ind w:firstLine="0"/>
        <w:jc w:val="left"/>
        <w:rPr>
          <w:rFonts w:eastAsia="Calibri"/>
          <w:color w:val="000000"/>
          <w:sz w:val="24"/>
          <w:szCs w:val="24"/>
        </w:rPr>
      </w:pPr>
    </w:p>
    <w:p w14:paraId="13DF836B" w14:textId="77777777" w:rsidR="008B5A22" w:rsidRPr="002F63F6" w:rsidRDefault="008B5A22" w:rsidP="002F63F6">
      <w:pPr>
        <w:spacing w:before="0" w:after="0" w:line="240" w:lineRule="auto"/>
        <w:ind w:firstLine="0"/>
        <w:contextualSpacing/>
        <w:rPr>
          <w:rFonts w:eastAsia="Calibri"/>
          <w:color w:val="000000"/>
          <w:sz w:val="24"/>
          <w:szCs w:val="24"/>
        </w:rPr>
      </w:pPr>
    </w:p>
    <w:p w14:paraId="280C5971" w14:textId="7A1EF404" w:rsidR="00D84457" w:rsidRPr="002F63F6" w:rsidRDefault="00D84457" w:rsidP="002F63F6">
      <w:pPr>
        <w:spacing w:before="0" w:after="0" w:line="240" w:lineRule="auto"/>
        <w:ind w:firstLine="0"/>
        <w:jc w:val="left"/>
        <w:rPr>
          <w:sz w:val="24"/>
          <w:szCs w:val="24"/>
        </w:rPr>
      </w:pPr>
      <w:r w:rsidRPr="002F63F6">
        <w:rPr>
          <w:sz w:val="24"/>
          <w:szCs w:val="24"/>
        </w:rPr>
        <w:br w:type="page"/>
      </w:r>
    </w:p>
    <w:p w14:paraId="7147C2A5" w14:textId="77777777" w:rsidR="00D35E39" w:rsidRPr="002F63F6" w:rsidRDefault="00D35E39" w:rsidP="002F63F6">
      <w:pPr>
        <w:spacing w:before="0" w:after="0" w:line="240" w:lineRule="auto"/>
        <w:ind w:left="390"/>
        <w:contextualSpacing/>
        <w:jc w:val="right"/>
        <w:rPr>
          <w:sz w:val="24"/>
          <w:szCs w:val="24"/>
        </w:rPr>
        <w:sectPr w:rsidR="00D35E39" w:rsidRPr="002F63F6" w:rsidSect="00D35E39">
          <w:footerReference w:type="default" r:id="rId10"/>
          <w:pgSz w:w="11906" w:h="16838"/>
          <w:pgMar w:top="1134" w:right="850" w:bottom="1134" w:left="1701" w:header="709" w:footer="709" w:gutter="0"/>
          <w:cols w:space="708"/>
          <w:titlePg/>
          <w:docGrid w:linePitch="360"/>
        </w:sectPr>
      </w:pPr>
    </w:p>
    <w:p w14:paraId="108436B1" w14:textId="7D604519" w:rsidR="008B5A22" w:rsidRPr="002F63F6" w:rsidRDefault="00D84457" w:rsidP="002F63F6">
      <w:pPr>
        <w:spacing w:before="0" w:after="0" w:line="240" w:lineRule="auto"/>
        <w:ind w:left="390"/>
        <w:contextualSpacing/>
        <w:jc w:val="right"/>
        <w:rPr>
          <w:sz w:val="24"/>
          <w:szCs w:val="24"/>
        </w:rPr>
      </w:pPr>
      <w:r w:rsidRPr="002F63F6">
        <w:rPr>
          <w:sz w:val="24"/>
          <w:szCs w:val="24"/>
        </w:rPr>
        <w:lastRenderedPageBreak/>
        <w:t>Приложение №4</w:t>
      </w:r>
    </w:p>
    <w:p w14:paraId="543960CE" w14:textId="77777777" w:rsidR="00D84457" w:rsidRPr="002F63F6" w:rsidRDefault="00D84457" w:rsidP="002F63F6">
      <w:pPr>
        <w:spacing w:before="0" w:after="0" w:line="240" w:lineRule="auto"/>
        <w:ind w:left="390"/>
        <w:contextualSpacing/>
        <w:jc w:val="right"/>
        <w:rPr>
          <w:sz w:val="24"/>
          <w:szCs w:val="24"/>
        </w:rPr>
      </w:pPr>
    </w:p>
    <w:p w14:paraId="38439FF2" w14:textId="4062E26B" w:rsidR="00D84457" w:rsidRPr="002F63F6" w:rsidRDefault="006B543F" w:rsidP="002F63F6">
      <w:pPr>
        <w:spacing w:before="0" w:after="0" w:line="240" w:lineRule="auto"/>
        <w:ind w:left="390"/>
        <w:contextualSpacing/>
        <w:jc w:val="center"/>
        <w:rPr>
          <w:b/>
          <w:sz w:val="24"/>
          <w:szCs w:val="24"/>
        </w:rPr>
      </w:pPr>
      <w:r w:rsidRPr="002F63F6">
        <w:rPr>
          <w:b/>
          <w:sz w:val="24"/>
          <w:szCs w:val="24"/>
        </w:rPr>
        <w:t>График</w:t>
      </w:r>
      <w:r w:rsidR="00D84457" w:rsidRPr="002F63F6">
        <w:rPr>
          <w:b/>
          <w:sz w:val="24"/>
          <w:szCs w:val="24"/>
        </w:rPr>
        <w:t xml:space="preserve"> производства работ</w:t>
      </w:r>
      <w:r w:rsidRPr="002F63F6">
        <w:rPr>
          <w:b/>
          <w:sz w:val="24"/>
          <w:szCs w:val="24"/>
        </w:rPr>
        <w:t xml:space="preserve"> (ФОРМА)</w:t>
      </w:r>
    </w:p>
    <w:tbl>
      <w:tblPr>
        <w:tblW w:w="14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4"/>
        <w:gridCol w:w="986"/>
        <w:gridCol w:w="966"/>
        <w:gridCol w:w="957"/>
        <w:gridCol w:w="475"/>
        <w:gridCol w:w="397"/>
        <w:gridCol w:w="475"/>
        <w:gridCol w:w="397"/>
        <w:gridCol w:w="475"/>
        <w:gridCol w:w="397"/>
        <w:gridCol w:w="397"/>
        <w:gridCol w:w="397"/>
        <w:gridCol w:w="475"/>
        <w:gridCol w:w="456"/>
        <w:gridCol w:w="475"/>
        <w:gridCol w:w="456"/>
        <w:gridCol w:w="456"/>
        <w:gridCol w:w="456"/>
        <w:gridCol w:w="475"/>
        <w:gridCol w:w="456"/>
        <w:gridCol w:w="475"/>
      </w:tblGrid>
      <w:tr w:rsidR="00D84457" w:rsidRPr="002F63F6" w14:paraId="6388C9C7" w14:textId="77777777" w:rsidTr="00EF161A">
        <w:trPr>
          <w:trHeight w:val="368"/>
        </w:trPr>
        <w:tc>
          <w:tcPr>
            <w:tcW w:w="14673" w:type="dxa"/>
            <w:gridSpan w:val="21"/>
            <w:vMerge w:val="restart"/>
            <w:tcBorders>
              <w:top w:val="nil"/>
              <w:left w:val="nil"/>
              <w:bottom w:val="nil"/>
              <w:right w:val="nil"/>
            </w:tcBorders>
            <w:vAlign w:val="center"/>
            <w:hideMark/>
          </w:tcPr>
          <w:p w14:paraId="6E3ADEF8" w14:textId="20164134" w:rsidR="00D84457" w:rsidRPr="002F63F6" w:rsidRDefault="003A3A66" w:rsidP="002F63F6">
            <w:pPr>
              <w:spacing w:before="0" w:after="0" w:line="240" w:lineRule="auto"/>
              <w:ind w:firstLine="0"/>
              <w:jc w:val="left"/>
              <w:rPr>
                <w:color w:val="000000"/>
                <w:sz w:val="24"/>
                <w:szCs w:val="24"/>
              </w:rPr>
            </w:pPr>
            <w:r w:rsidRPr="002F63F6">
              <w:rPr>
                <w:color w:val="000000"/>
                <w:sz w:val="24"/>
                <w:szCs w:val="24"/>
              </w:rPr>
              <w:t>К Договору №_________ от _________ 20__г.</w:t>
            </w:r>
          </w:p>
        </w:tc>
      </w:tr>
      <w:tr w:rsidR="00D84457" w:rsidRPr="002F63F6" w14:paraId="68CE380E" w14:textId="77777777" w:rsidTr="00EF161A">
        <w:trPr>
          <w:trHeight w:val="433"/>
        </w:trPr>
        <w:tc>
          <w:tcPr>
            <w:tcW w:w="14673" w:type="dxa"/>
            <w:gridSpan w:val="21"/>
            <w:vMerge/>
            <w:tcBorders>
              <w:top w:val="nil"/>
              <w:left w:val="nil"/>
              <w:bottom w:val="nil"/>
              <w:right w:val="nil"/>
            </w:tcBorders>
            <w:vAlign w:val="center"/>
            <w:hideMark/>
          </w:tcPr>
          <w:p w14:paraId="11B1B089" w14:textId="77777777" w:rsidR="00D84457" w:rsidRPr="002F63F6" w:rsidRDefault="00D84457" w:rsidP="002F63F6">
            <w:pPr>
              <w:spacing w:before="0" w:after="0" w:line="240" w:lineRule="auto"/>
              <w:ind w:firstLine="0"/>
              <w:jc w:val="left"/>
              <w:rPr>
                <w:color w:val="000000"/>
                <w:sz w:val="24"/>
                <w:szCs w:val="24"/>
              </w:rPr>
            </w:pPr>
          </w:p>
        </w:tc>
      </w:tr>
      <w:tr w:rsidR="00D84457" w:rsidRPr="002F63F6" w14:paraId="7DABBFA3" w14:textId="77777777" w:rsidTr="00EF161A">
        <w:trPr>
          <w:trHeight w:val="433"/>
        </w:trPr>
        <w:tc>
          <w:tcPr>
            <w:tcW w:w="14673" w:type="dxa"/>
            <w:gridSpan w:val="21"/>
            <w:vMerge/>
            <w:tcBorders>
              <w:top w:val="nil"/>
              <w:left w:val="nil"/>
              <w:bottom w:val="single" w:sz="4" w:space="0" w:color="auto"/>
              <w:right w:val="nil"/>
            </w:tcBorders>
            <w:vAlign w:val="center"/>
            <w:hideMark/>
          </w:tcPr>
          <w:p w14:paraId="4A496B72" w14:textId="77777777" w:rsidR="00D84457" w:rsidRPr="002F63F6" w:rsidRDefault="00D84457" w:rsidP="002F63F6">
            <w:pPr>
              <w:spacing w:before="0" w:after="0" w:line="240" w:lineRule="auto"/>
              <w:ind w:firstLine="0"/>
              <w:jc w:val="left"/>
              <w:rPr>
                <w:color w:val="000000"/>
                <w:sz w:val="24"/>
                <w:szCs w:val="24"/>
              </w:rPr>
            </w:pPr>
          </w:p>
        </w:tc>
      </w:tr>
      <w:tr w:rsidR="00D35E39" w:rsidRPr="002F63F6" w14:paraId="3586FC4C" w14:textId="77777777" w:rsidTr="00EF161A">
        <w:trPr>
          <w:trHeight w:val="1155"/>
        </w:trPr>
        <w:tc>
          <w:tcPr>
            <w:tcW w:w="4184" w:type="dxa"/>
            <w:tcBorders>
              <w:top w:val="single" w:sz="4" w:space="0" w:color="auto"/>
            </w:tcBorders>
            <w:shd w:val="clear" w:color="auto" w:fill="auto"/>
            <w:vAlign w:val="center"/>
            <w:hideMark/>
          </w:tcPr>
          <w:p w14:paraId="558F9653" w14:textId="77777777" w:rsidR="00D84457" w:rsidRPr="002F63F6" w:rsidRDefault="00D84457" w:rsidP="002F63F6">
            <w:pPr>
              <w:spacing w:before="0" w:after="0" w:line="240" w:lineRule="auto"/>
              <w:ind w:firstLine="0"/>
              <w:jc w:val="center"/>
              <w:rPr>
                <w:b/>
                <w:bCs/>
                <w:color w:val="000000"/>
                <w:sz w:val="24"/>
                <w:szCs w:val="24"/>
              </w:rPr>
            </w:pPr>
            <w:r w:rsidRPr="002F63F6">
              <w:rPr>
                <w:b/>
                <w:bCs/>
                <w:color w:val="000000"/>
                <w:sz w:val="24"/>
                <w:szCs w:val="24"/>
              </w:rPr>
              <w:t>Наименование работ</w:t>
            </w:r>
          </w:p>
        </w:tc>
        <w:tc>
          <w:tcPr>
            <w:tcW w:w="986" w:type="dxa"/>
            <w:tcBorders>
              <w:top w:val="single" w:sz="4" w:space="0" w:color="auto"/>
            </w:tcBorders>
            <w:shd w:val="clear" w:color="auto" w:fill="auto"/>
            <w:vAlign w:val="center"/>
            <w:hideMark/>
          </w:tcPr>
          <w:p w14:paraId="0086C885" w14:textId="77777777" w:rsidR="00D84457" w:rsidRPr="002F63F6" w:rsidRDefault="00D84457" w:rsidP="002F63F6">
            <w:pPr>
              <w:spacing w:before="0" w:after="0" w:line="240" w:lineRule="auto"/>
              <w:ind w:firstLine="0"/>
              <w:jc w:val="center"/>
              <w:rPr>
                <w:bCs/>
                <w:color w:val="000000"/>
                <w:sz w:val="24"/>
                <w:szCs w:val="24"/>
              </w:rPr>
            </w:pPr>
            <w:r w:rsidRPr="002F63F6">
              <w:rPr>
                <w:bCs/>
                <w:color w:val="000000"/>
                <w:sz w:val="24"/>
                <w:szCs w:val="24"/>
              </w:rPr>
              <w:t>Всего чел/час</w:t>
            </w:r>
          </w:p>
        </w:tc>
        <w:tc>
          <w:tcPr>
            <w:tcW w:w="966" w:type="dxa"/>
            <w:tcBorders>
              <w:top w:val="single" w:sz="4" w:space="0" w:color="auto"/>
            </w:tcBorders>
            <w:shd w:val="clear" w:color="auto" w:fill="auto"/>
            <w:vAlign w:val="center"/>
            <w:hideMark/>
          </w:tcPr>
          <w:p w14:paraId="4DC74C0A" w14:textId="64BD908F" w:rsidR="00D84457" w:rsidRPr="002F63F6" w:rsidRDefault="00D84457" w:rsidP="002F63F6">
            <w:pPr>
              <w:spacing w:before="0" w:after="0" w:line="240" w:lineRule="auto"/>
              <w:ind w:firstLine="0"/>
              <w:jc w:val="center"/>
              <w:rPr>
                <w:bCs/>
                <w:color w:val="000000"/>
                <w:sz w:val="24"/>
                <w:szCs w:val="24"/>
              </w:rPr>
            </w:pPr>
            <w:r w:rsidRPr="002F63F6">
              <w:rPr>
                <w:bCs/>
                <w:color w:val="000000"/>
                <w:sz w:val="24"/>
                <w:szCs w:val="24"/>
              </w:rPr>
              <w:t>Кол. чел.</w:t>
            </w:r>
          </w:p>
        </w:tc>
        <w:tc>
          <w:tcPr>
            <w:tcW w:w="957" w:type="dxa"/>
            <w:tcBorders>
              <w:top w:val="single" w:sz="4" w:space="0" w:color="auto"/>
            </w:tcBorders>
            <w:shd w:val="clear" w:color="auto" w:fill="auto"/>
            <w:vAlign w:val="center"/>
            <w:hideMark/>
          </w:tcPr>
          <w:p w14:paraId="71BCFE89" w14:textId="77777777" w:rsidR="00D84457" w:rsidRPr="002F63F6" w:rsidRDefault="00D84457" w:rsidP="002F63F6">
            <w:pPr>
              <w:spacing w:before="0" w:after="0" w:line="240" w:lineRule="auto"/>
              <w:ind w:firstLine="0"/>
              <w:jc w:val="center"/>
              <w:rPr>
                <w:bCs/>
                <w:color w:val="000000"/>
                <w:sz w:val="24"/>
                <w:szCs w:val="24"/>
              </w:rPr>
            </w:pPr>
            <w:r w:rsidRPr="002F63F6">
              <w:rPr>
                <w:bCs/>
                <w:color w:val="000000"/>
                <w:sz w:val="24"/>
                <w:szCs w:val="24"/>
              </w:rPr>
              <w:t xml:space="preserve">Кол-во </w:t>
            </w:r>
            <w:proofErr w:type="spellStart"/>
            <w:r w:rsidRPr="002F63F6">
              <w:rPr>
                <w:bCs/>
                <w:color w:val="000000"/>
                <w:sz w:val="24"/>
                <w:szCs w:val="24"/>
              </w:rPr>
              <w:t>рабоч</w:t>
            </w:r>
            <w:proofErr w:type="spellEnd"/>
            <w:r w:rsidRPr="002F63F6">
              <w:rPr>
                <w:bCs/>
                <w:color w:val="000000"/>
                <w:sz w:val="24"/>
                <w:szCs w:val="24"/>
              </w:rPr>
              <w:t>. дней</w:t>
            </w:r>
          </w:p>
        </w:tc>
        <w:tc>
          <w:tcPr>
            <w:tcW w:w="475" w:type="dxa"/>
            <w:tcBorders>
              <w:top w:val="single" w:sz="4" w:space="0" w:color="auto"/>
            </w:tcBorders>
            <w:shd w:val="clear" w:color="auto" w:fill="auto"/>
            <w:noWrap/>
            <w:vAlign w:val="center"/>
            <w:hideMark/>
          </w:tcPr>
          <w:p w14:paraId="7A7DD071"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1</w:t>
            </w:r>
          </w:p>
        </w:tc>
        <w:tc>
          <w:tcPr>
            <w:tcW w:w="397" w:type="dxa"/>
            <w:tcBorders>
              <w:top w:val="single" w:sz="4" w:space="0" w:color="auto"/>
            </w:tcBorders>
            <w:shd w:val="clear" w:color="000000" w:fill="FFFFFF"/>
            <w:vAlign w:val="center"/>
            <w:hideMark/>
          </w:tcPr>
          <w:p w14:paraId="47B276DC" w14:textId="77777777" w:rsidR="00D84457" w:rsidRPr="002F63F6" w:rsidRDefault="00D84457" w:rsidP="002F63F6">
            <w:pPr>
              <w:spacing w:before="0" w:after="0" w:line="240" w:lineRule="auto"/>
              <w:ind w:firstLine="0"/>
              <w:jc w:val="center"/>
              <w:rPr>
                <w:sz w:val="24"/>
                <w:szCs w:val="24"/>
              </w:rPr>
            </w:pPr>
            <w:r w:rsidRPr="002F63F6">
              <w:rPr>
                <w:sz w:val="24"/>
                <w:szCs w:val="24"/>
              </w:rPr>
              <w:t>2</w:t>
            </w:r>
          </w:p>
        </w:tc>
        <w:tc>
          <w:tcPr>
            <w:tcW w:w="475" w:type="dxa"/>
            <w:tcBorders>
              <w:top w:val="single" w:sz="4" w:space="0" w:color="auto"/>
            </w:tcBorders>
            <w:shd w:val="clear" w:color="auto" w:fill="auto"/>
            <w:noWrap/>
            <w:vAlign w:val="center"/>
            <w:hideMark/>
          </w:tcPr>
          <w:p w14:paraId="2486C0D9"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3</w:t>
            </w:r>
          </w:p>
        </w:tc>
        <w:tc>
          <w:tcPr>
            <w:tcW w:w="397" w:type="dxa"/>
            <w:tcBorders>
              <w:top w:val="single" w:sz="4" w:space="0" w:color="auto"/>
            </w:tcBorders>
            <w:shd w:val="clear" w:color="000000" w:fill="FFFFFF"/>
            <w:vAlign w:val="center"/>
            <w:hideMark/>
          </w:tcPr>
          <w:p w14:paraId="60A10006" w14:textId="77777777" w:rsidR="00D84457" w:rsidRPr="002F63F6" w:rsidRDefault="00D84457" w:rsidP="002F63F6">
            <w:pPr>
              <w:spacing w:before="0" w:after="0" w:line="240" w:lineRule="auto"/>
              <w:ind w:firstLine="0"/>
              <w:jc w:val="center"/>
              <w:rPr>
                <w:sz w:val="24"/>
                <w:szCs w:val="24"/>
              </w:rPr>
            </w:pPr>
            <w:r w:rsidRPr="002F63F6">
              <w:rPr>
                <w:sz w:val="24"/>
                <w:szCs w:val="24"/>
              </w:rPr>
              <w:t>4</w:t>
            </w:r>
          </w:p>
        </w:tc>
        <w:tc>
          <w:tcPr>
            <w:tcW w:w="475" w:type="dxa"/>
            <w:tcBorders>
              <w:top w:val="single" w:sz="4" w:space="0" w:color="auto"/>
            </w:tcBorders>
            <w:shd w:val="clear" w:color="auto" w:fill="auto"/>
            <w:noWrap/>
            <w:vAlign w:val="center"/>
            <w:hideMark/>
          </w:tcPr>
          <w:p w14:paraId="1B8AD30E"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5</w:t>
            </w:r>
          </w:p>
        </w:tc>
        <w:tc>
          <w:tcPr>
            <w:tcW w:w="397" w:type="dxa"/>
            <w:tcBorders>
              <w:top w:val="single" w:sz="4" w:space="0" w:color="auto"/>
            </w:tcBorders>
            <w:shd w:val="clear" w:color="000000" w:fill="FFFFFF"/>
            <w:vAlign w:val="center"/>
            <w:hideMark/>
          </w:tcPr>
          <w:p w14:paraId="37CF70A4" w14:textId="77777777" w:rsidR="00D84457" w:rsidRPr="002F63F6" w:rsidRDefault="00D84457" w:rsidP="002F63F6">
            <w:pPr>
              <w:spacing w:before="0" w:after="0" w:line="240" w:lineRule="auto"/>
              <w:ind w:firstLine="0"/>
              <w:jc w:val="center"/>
              <w:rPr>
                <w:sz w:val="24"/>
                <w:szCs w:val="24"/>
              </w:rPr>
            </w:pPr>
            <w:r w:rsidRPr="002F63F6">
              <w:rPr>
                <w:sz w:val="24"/>
                <w:szCs w:val="24"/>
              </w:rPr>
              <w:t>6</w:t>
            </w:r>
          </w:p>
        </w:tc>
        <w:tc>
          <w:tcPr>
            <w:tcW w:w="397" w:type="dxa"/>
            <w:tcBorders>
              <w:top w:val="single" w:sz="4" w:space="0" w:color="auto"/>
            </w:tcBorders>
            <w:shd w:val="clear" w:color="auto" w:fill="auto"/>
            <w:noWrap/>
            <w:vAlign w:val="center"/>
            <w:hideMark/>
          </w:tcPr>
          <w:p w14:paraId="2C211208"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7</w:t>
            </w:r>
          </w:p>
        </w:tc>
        <w:tc>
          <w:tcPr>
            <w:tcW w:w="397" w:type="dxa"/>
            <w:tcBorders>
              <w:top w:val="single" w:sz="4" w:space="0" w:color="auto"/>
            </w:tcBorders>
            <w:shd w:val="clear" w:color="000000" w:fill="FFFFFF"/>
            <w:vAlign w:val="center"/>
            <w:hideMark/>
          </w:tcPr>
          <w:p w14:paraId="0BBD7734" w14:textId="77777777" w:rsidR="00D84457" w:rsidRPr="002F63F6" w:rsidRDefault="00D84457" w:rsidP="002F63F6">
            <w:pPr>
              <w:spacing w:before="0" w:after="0" w:line="240" w:lineRule="auto"/>
              <w:ind w:firstLine="0"/>
              <w:jc w:val="center"/>
              <w:rPr>
                <w:sz w:val="24"/>
                <w:szCs w:val="24"/>
              </w:rPr>
            </w:pPr>
            <w:r w:rsidRPr="002F63F6">
              <w:rPr>
                <w:sz w:val="24"/>
                <w:szCs w:val="24"/>
              </w:rPr>
              <w:t>8</w:t>
            </w:r>
          </w:p>
        </w:tc>
        <w:tc>
          <w:tcPr>
            <w:tcW w:w="475" w:type="dxa"/>
            <w:tcBorders>
              <w:top w:val="single" w:sz="4" w:space="0" w:color="auto"/>
            </w:tcBorders>
            <w:shd w:val="clear" w:color="auto" w:fill="auto"/>
            <w:noWrap/>
            <w:vAlign w:val="center"/>
            <w:hideMark/>
          </w:tcPr>
          <w:p w14:paraId="7E92C580"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9</w:t>
            </w:r>
          </w:p>
        </w:tc>
        <w:tc>
          <w:tcPr>
            <w:tcW w:w="454" w:type="dxa"/>
            <w:tcBorders>
              <w:top w:val="single" w:sz="4" w:space="0" w:color="auto"/>
            </w:tcBorders>
            <w:shd w:val="clear" w:color="000000" w:fill="FFFFFF"/>
            <w:vAlign w:val="center"/>
            <w:hideMark/>
          </w:tcPr>
          <w:p w14:paraId="5FAFC7DE" w14:textId="77777777" w:rsidR="00D84457" w:rsidRPr="002F63F6" w:rsidRDefault="00D84457" w:rsidP="002F63F6">
            <w:pPr>
              <w:spacing w:before="0" w:after="0" w:line="240" w:lineRule="auto"/>
              <w:ind w:firstLine="0"/>
              <w:jc w:val="center"/>
              <w:rPr>
                <w:sz w:val="24"/>
                <w:szCs w:val="24"/>
              </w:rPr>
            </w:pPr>
            <w:r w:rsidRPr="002F63F6">
              <w:rPr>
                <w:sz w:val="24"/>
                <w:szCs w:val="24"/>
              </w:rPr>
              <w:t>10</w:t>
            </w:r>
          </w:p>
        </w:tc>
        <w:tc>
          <w:tcPr>
            <w:tcW w:w="475" w:type="dxa"/>
            <w:tcBorders>
              <w:top w:val="single" w:sz="4" w:space="0" w:color="auto"/>
            </w:tcBorders>
            <w:shd w:val="clear" w:color="auto" w:fill="auto"/>
            <w:noWrap/>
            <w:vAlign w:val="center"/>
            <w:hideMark/>
          </w:tcPr>
          <w:p w14:paraId="75937FF7"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11</w:t>
            </w:r>
          </w:p>
        </w:tc>
        <w:tc>
          <w:tcPr>
            <w:tcW w:w="454" w:type="dxa"/>
            <w:tcBorders>
              <w:top w:val="single" w:sz="4" w:space="0" w:color="auto"/>
            </w:tcBorders>
            <w:shd w:val="clear" w:color="000000" w:fill="FFFFFF"/>
            <w:vAlign w:val="center"/>
            <w:hideMark/>
          </w:tcPr>
          <w:p w14:paraId="36A10B49" w14:textId="77777777" w:rsidR="00D84457" w:rsidRPr="002F63F6" w:rsidRDefault="00D84457" w:rsidP="002F63F6">
            <w:pPr>
              <w:spacing w:before="0" w:after="0" w:line="240" w:lineRule="auto"/>
              <w:ind w:firstLine="0"/>
              <w:jc w:val="center"/>
              <w:rPr>
                <w:sz w:val="24"/>
                <w:szCs w:val="24"/>
              </w:rPr>
            </w:pPr>
            <w:r w:rsidRPr="002F63F6">
              <w:rPr>
                <w:sz w:val="24"/>
                <w:szCs w:val="24"/>
              </w:rPr>
              <w:t>12</w:t>
            </w:r>
          </w:p>
        </w:tc>
        <w:tc>
          <w:tcPr>
            <w:tcW w:w="454" w:type="dxa"/>
            <w:tcBorders>
              <w:top w:val="single" w:sz="4" w:space="0" w:color="auto"/>
            </w:tcBorders>
            <w:shd w:val="clear" w:color="auto" w:fill="auto"/>
            <w:noWrap/>
            <w:vAlign w:val="center"/>
            <w:hideMark/>
          </w:tcPr>
          <w:p w14:paraId="5B3AC05E"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13</w:t>
            </w:r>
          </w:p>
        </w:tc>
        <w:tc>
          <w:tcPr>
            <w:tcW w:w="454" w:type="dxa"/>
            <w:tcBorders>
              <w:top w:val="single" w:sz="4" w:space="0" w:color="auto"/>
            </w:tcBorders>
            <w:shd w:val="clear" w:color="000000" w:fill="FFFFFF"/>
            <w:vAlign w:val="center"/>
            <w:hideMark/>
          </w:tcPr>
          <w:p w14:paraId="77F2AF9C" w14:textId="77777777" w:rsidR="00D84457" w:rsidRPr="002F63F6" w:rsidRDefault="00D84457" w:rsidP="002F63F6">
            <w:pPr>
              <w:spacing w:before="0" w:after="0" w:line="240" w:lineRule="auto"/>
              <w:ind w:firstLine="0"/>
              <w:jc w:val="center"/>
              <w:rPr>
                <w:sz w:val="24"/>
                <w:szCs w:val="24"/>
              </w:rPr>
            </w:pPr>
            <w:r w:rsidRPr="002F63F6">
              <w:rPr>
                <w:sz w:val="24"/>
                <w:szCs w:val="24"/>
              </w:rPr>
              <w:t>14</w:t>
            </w:r>
          </w:p>
        </w:tc>
        <w:tc>
          <w:tcPr>
            <w:tcW w:w="475" w:type="dxa"/>
            <w:tcBorders>
              <w:top w:val="single" w:sz="4" w:space="0" w:color="auto"/>
            </w:tcBorders>
            <w:shd w:val="clear" w:color="auto" w:fill="auto"/>
            <w:noWrap/>
            <w:vAlign w:val="center"/>
            <w:hideMark/>
          </w:tcPr>
          <w:p w14:paraId="3447EF3B"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15</w:t>
            </w:r>
          </w:p>
        </w:tc>
        <w:tc>
          <w:tcPr>
            <w:tcW w:w="454" w:type="dxa"/>
            <w:tcBorders>
              <w:top w:val="single" w:sz="4" w:space="0" w:color="auto"/>
            </w:tcBorders>
            <w:shd w:val="clear" w:color="000000" w:fill="FFFFFF"/>
            <w:vAlign w:val="center"/>
            <w:hideMark/>
          </w:tcPr>
          <w:p w14:paraId="46B17224" w14:textId="2D0BDD68" w:rsidR="00D84457" w:rsidRPr="002F63F6" w:rsidRDefault="00D84457" w:rsidP="002F63F6">
            <w:pPr>
              <w:spacing w:before="0" w:after="0" w:line="240" w:lineRule="auto"/>
              <w:ind w:firstLine="0"/>
              <w:jc w:val="center"/>
              <w:rPr>
                <w:sz w:val="24"/>
                <w:szCs w:val="24"/>
              </w:rPr>
            </w:pPr>
            <w:r w:rsidRPr="002F63F6">
              <w:rPr>
                <w:sz w:val="24"/>
                <w:szCs w:val="24"/>
              </w:rPr>
              <w:t>…</w:t>
            </w:r>
          </w:p>
        </w:tc>
        <w:tc>
          <w:tcPr>
            <w:tcW w:w="475" w:type="dxa"/>
            <w:tcBorders>
              <w:top w:val="single" w:sz="4" w:space="0" w:color="auto"/>
            </w:tcBorders>
            <w:shd w:val="clear" w:color="auto" w:fill="auto"/>
            <w:noWrap/>
            <w:vAlign w:val="center"/>
            <w:hideMark/>
          </w:tcPr>
          <w:p w14:paraId="2074A267" w14:textId="2C088F6D"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w:t>
            </w:r>
          </w:p>
        </w:tc>
      </w:tr>
      <w:tr w:rsidR="00D84457" w:rsidRPr="002F63F6" w14:paraId="0C2D343F" w14:textId="77777777" w:rsidTr="00EF161A">
        <w:trPr>
          <w:trHeight w:val="480"/>
        </w:trPr>
        <w:tc>
          <w:tcPr>
            <w:tcW w:w="4184" w:type="dxa"/>
            <w:shd w:val="clear" w:color="auto" w:fill="auto"/>
          </w:tcPr>
          <w:p w14:paraId="387AFEBB" w14:textId="359A78A2" w:rsidR="00D84457" w:rsidRPr="002F63F6" w:rsidRDefault="006B543F" w:rsidP="002F63F6">
            <w:pPr>
              <w:spacing w:before="0" w:after="0" w:line="240" w:lineRule="auto"/>
              <w:ind w:firstLine="0"/>
              <w:jc w:val="left"/>
              <w:rPr>
                <w:sz w:val="24"/>
                <w:szCs w:val="24"/>
              </w:rPr>
            </w:pPr>
            <w:r w:rsidRPr="002F63F6">
              <w:rPr>
                <w:sz w:val="24"/>
                <w:szCs w:val="24"/>
              </w:rPr>
              <w:t>…</w:t>
            </w:r>
          </w:p>
        </w:tc>
        <w:tc>
          <w:tcPr>
            <w:tcW w:w="986" w:type="dxa"/>
            <w:shd w:val="clear" w:color="auto" w:fill="auto"/>
            <w:noWrap/>
            <w:vAlign w:val="center"/>
          </w:tcPr>
          <w:p w14:paraId="618B17FC" w14:textId="11B7A161" w:rsidR="00D84457" w:rsidRPr="002F63F6" w:rsidRDefault="00D84457" w:rsidP="002F63F6">
            <w:pPr>
              <w:spacing w:before="0" w:after="0" w:line="240" w:lineRule="auto"/>
              <w:ind w:firstLine="0"/>
              <w:jc w:val="center"/>
              <w:rPr>
                <w:sz w:val="24"/>
                <w:szCs w:val="24"/>
              </w:rPr>
            </w:pPr>
          </w:p>
        </w:tc>
        <w:tc>
          <w:tcPr>
            <w:tcW w:w="966" w:type="dxa"/>
            <w:shd w:val="clear" w:color="auto" w:fill="auto"/>
            <w:vAlign w:val="center"/>
          </w:tcPr>
          <w:p w14:paraId="30240666" w14:textId="213F3A98" w:rsidR="00D84457" w:rsidRPr="002F63F6" w:rsidRDefault="00D84457" w:rsidP="002F63F6">
            <w:pPr>
              <w:spacing w:before="0" w:after="0" w:line="240" w:lineRule="auto"/>
              <w:ind w:firstLine="0"/>
              <w:jc w:val="center"/>
              <w:rPr>
                <w:sz w:val="24"/>
                <w:szCs w:val="24"/>
              </w:rPr>
            </w:pPr>
          </w:p>
        </w:tc>
        <w:tc>
          <w:tcPr>
            <w:tcW w:w="957" w:type="dxa"/>
            <w:shd w:val="clear" w:color="auto" w:fill="auto"/>
            <w:noWrap/>
            <w:vAlign w:val="center"/>
          </w:tcPr>
          <w:p w14:paraId="71164773" w14:textId="7365BE37" w:rsidR="00D84457" w:rsidRPr="002F63F6" w:rsidRDefault="00D84457" w:rsidP="002F63F6">
            <w:pPr>
              <w:spacing w:before="0" w:after="0" w:line="240" w:lineRule="auto"/>
              <w:ind w:firstLine="0"/>
              <w:jc w:val="center"/>
              <w:rPr>
                <w:sz w:val="24"/>
                <w:szCs w:val="24"/>
              </w:rPr>
            </w:pPr>
          </w:p>
        </w:tc>
        <w:tc>
          <w:tcPr>
            <w:tcW w:w="475" w:type="dxa"/>
            <w:shd w:val="clear" w:color="000000" w:fill="A6A6A6"/>
            <w:noWrap/>
            <w:vAlign w:val="bottom"/>
            <w:hideMark/>
          </w:tcPr>
          <w:p w14:paraId="7EC00328"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397" w:type="dxa"/>
            <w:shd w:val="clear" w:color="000000" w:fill="A6A6A6"/>
            <w:noWrap/>
            <w:vAlign w:val="bottom"/>
            <w:hideMark/>
          </w:tcPr>
          <w:p w14:paraId="27460374"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auto" w:fill="auto"/>
            <w:noWrap/>
            <w:vAlign w:val="bottom"/>
            <w:hideMark/>
          </w:tcPr>
          <w:p w14:paraId="43FF3E99"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32115C09"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5F0480B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4AC9BB5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3825364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069F04D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1D88E8BF"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2855B5E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7B30934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118E9FED"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279A034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5A7C1C12"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664DCC9B"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51AF4FFE"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4D9C9C83"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r>
      <w:tr w:rsidR="00D84457" w:rsidRPr="002F63F6" w14:paraId="39197A97" w14:textId="77777777" w:rsidTr="00EF161A">
        <w:trPr>
          <w:trHeight w:val="315"/>
        </w:trPr>
        <w:tc>
          <w:tcPr>
            <w:tcW w:w="4184" w:type="dxa"/>
            <w:shd w:val="clear" w:color="auto" w:fill="auto"/>
          </w:tcPr>
          <w:p w14:paraId="3D3A0285" w14:textId="02177262" w:rsidR="00D84457" w:rsidRPr="002F63F6" w:rsidRDefault="006B543F" w:rsidP="002F63F6">
            <w:pPr>
              <w:spacing w:before="0" w:after="0" w:line="240" w:lineRule="auto"/>
              <w:ind w:firstLine="0"/>
              <w:jc w:val="left"/>
              <w:rPr>
                <w:sz w:val="24"/>
                <w:szCs w:val="24"/>
              </w:rPr>
            </w:pPr>
            <w:r w:rsidRPr="002F63F6">
              <w:rPr>
                <w:sz w:val="24"/>
                <w:szCs w:val="24"/>
              </w:rPr>
              <w:t>…</w:t>
            </w:r>
          </w:p>
        </w:tc>
        <w:tc>
          <w:tcPr>
            <w:tcW w:w="986" w:type="dxa"/>
            <w:shd w:val="clear" w:color="auto" w:fill="auto"/>
            <w:noWrap/>
            <w:vAlign w:val="center"/>
          </w:tcPr>
          <w:p w14:paraId="757F738B" w14:textId="71AA830A" w:rsidR="00D84457" w:rsidRPr="002F63F6" w:rsidRDefault="00D84457" w:rsidP="002F63F6">
            <w:pPr>
              <w:spacing w:before="0" w:after="0" w:line="240" w:lineRule="auto"/>
              <w:ind w:firstLine="0"/>
              <w:jc w:val="center"/>
              <w:rPr>
                <w:sz w:val="24"/>
                <w:szCs w:val="24"/>
              </w:rPr>
            </w:pPr>
          </w:p>
        </w:tc>
        <w:tc>
          <w:tcPr>
            <w:tcW w:w="966" w:type="dxa"/>
            <w:shd w:val="clear" w:color="auto" w:fill="auto"/>
            <w:vAlign w:val="center"/>
          </w:tcPr>
          <w:p w14:paraId="3580836C" w14:textId="18899875" w:rsidR="00D84457" w:rsidRPr="002F63F6" w:rsidRDefault="00D84457" w:rsidP="002F63F6">
            <w:pPr>
              <w:spacing w:before="0" w:after="0" w:line="240" w:lineRule="auto"/>
              <w:ind w:firstLine="0"/>
              <w:jc w:val="center"/>
              <w:rPr>
                <w:sz w:val="24"/>
                <w:szCs w:val="24"/>
              </w:rPr>
            </w:pPr>
          </w:p>
        </w:tc>
        <w:tc>
          <w:tcPr>
            <w:tcW w:w="957" w:type="dxa"/>
            <w:shd w:val="clear" w:color="auto" w:fill="auto"/>
            <w:noWrap/>
            <w:vAlign w:val="center"/>
          </w:tcPr>
          <w:p w14:paraId="1E3E9DAE" w14:textId="4CB6B6A4" w:rsidR="00D84457" w:rsidRPr="002F63F6" w:rsidRDefault="00D84457" w:rsidP="002F63F6">
            <w:pPr>
              <w:spacing w:before="0" w:after="0" w:line="240" w:lineRule="auto"/>
              <w:ind w:firstLine="0"/>
              <w:jc w:val="center"/>
              <w:rPr>
                <w:sz w:val="24"/>
                <w:szCs w:val="24"/>
              </w:rPr>
            </w:pPr>
          </w:p>
        </w:tc>
        <w:tc>
          <w:tcPr>
            <w:tcW w:w="475" w:type="dxa"/>
            <w:shd w:val="clear" w:color="auto" w:fill="auto"/>
            <w:noWrap/>
            <w:vAlign w:val="bottom"/>
            <w:hideMark/>
          </w:tcPr>
          <w:p w14:paraId="6333CEB6"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000000" w:fill="A6A6A6"/>
            <w:noWrap/>
            <w:vAlign w:val="bottom"/>
            <w:hideMark/>
          </w:tcPr>
          <w:p w14:paraId="558E064A"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auto" w:fill="auto"/>
            <w:noWrap/>
            <w:vAlign w:val="bottom"/>
            <w:hideMark/>
          </w:tcPr>
          <w:p w14:paraId="44942D7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03A1B76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6E05BD96"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6D47152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5B038E8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327E9EC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3E9E808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61B49586"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67D92C8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118DA0F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016400FE"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7486AFA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6E0E111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2CB22F77"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4AD3C42B"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r>
      <w:tr w:rsidR="00D35E39" w:rsidRPr="002F63F6" w14:paraId="7C7EC783" w14:textId="77777777" w:rsidTr="00EF161A">
        <w:trPr>
          <w:trHeight w:val="480"/>
        </w:trPr>
        <w:tc>
          <w:tcPr>
            <w:tcW w:w="4184" w:type="dxa"/>
            <w:shd w:val="clear" w:color="auto" w:fill="auto"/>
          </w:tcPr>
          <w:p w14:paraId="2180CBF3" w14:textId="4A7A579D" w:rsidR="00D84457" w:rsidRPr="002F63F6" w:rsidRDefault="006B543F" w:rsidP="002F63F6">
            <w:pPr>
              <w:spacing w:before="0" w:after="0" w:line="240" w:lineRule="auto"/>
              <w:ind w:firstLine="0"/>
              <w:jc w:val="left"/>
              <w:rPr>
                <w:sz w:val="24"/>
                <w:szCs w:val="24"/>
              </w:rPr>
            </w:pPr>
            <w:r w:rsidRPr="002F63F6">
              <w:rPr>
                <w:sz w:val="24"/>
                <w:szCs w:val="24"/>
              </w:rPr>
              <w:t>…</w:t>
            </w:r>
          </w:p>
        </w:tc>
        <w:tc>
          <w:tcPr>
            <w:tcW w:w="986" w:type="dxa"/>
            <w:shd w:val="clear" w:color="auto" w:fill="auto"/>
            <w:noWrap/>
            <w:vAlign w:val="center"/>
          </w:tcPr>
          <w:p w14:paraId="651CDBA1" w14:textId="2BEC7021" w:rsidR="00D84457" w:rsidRPr="002F63F6" w:rsidRDefault="00D84457" w:rsidP="002F63F6">
            <w:pPr>
              <w:spacing w:before="0" w:after="0" w:line="240" w:lineRule="auto"/>
              <w:ind w:firstLine="0"/>
              <w:jc w:val="center"/>
              <w:rPr>
                <w:sz w:val="24"/>
                <w:szCs w:val="24"/>
              </w:rPr>
            </w:pPr>
          </w:p>
        </w:tc>
        <w:tc>
          <w:tcPr>
            <w:tcW w:w="966" w:type="dxa"/>
            <w:shd w:val="clear" w:color="auto" w:fill="auto"/>
            <w:vAlign w:val="center"/>
          </w:tcPr>
          <w:p w14:paraId="1F228BBA" w14:textId="70D8100B" w:rsidR="00D84457" w:rsidRPr="002F63F6" w:rsidRDefault="00D84457" w:rsidP="002F63F6">
            <w:pPr>
              <w:spacing w:before="0" w:after="0" w:line="240" w:lineRule="auto"/>
              <w:ind w:firstLine="0"/>
              <w:jc w:val="center"/>
              <w:rPr>
                <w:sz w:val="24"/>
                <w:szCs w:val="24"/>
              </w:rPr>
            </w:pPr>
          </w:p>
        </w:tc>
        <w:tc>
          <w:tcPr>
            <w:tcW w:w="957" w:type="dxa"/>
            <w:shd w:val="clear" w:color="auto" w:fill="auto"/>
            <w:noWrap/>
            <w:vAlign w:val="center"/>
          </w:tcPr>
          <w:p w14:paraId="0B57290D" w14:textId="3571FBDD" w:rsidR="00D84457" w:rsidRPr="002F63F6" w:rsidRDefault="00D84457" w:rsidP="002F63F6">
            <w:pPr>
              <w:spacing w:before="0" w:after="0" w:line="240" w:lineRule="auto"/>
              <w:ind w:firstLine="0"/>
              <w:jc w:val="center"/>
              <w:rPr>
                <w:sz w:val="24"/>
                <w:szCs w:val="24"/>
              </w:rPr>
            </w:pPr>
          </w:p>
        </w:tc>
        <w:tc>
          <w:tcPr>
            <w:tcW w:w="475" w:type="dxa"/>
            <w:shd w:val="clear" w:color="auto" w:fill="auto"/>
            <w:noWrap/>
            <w:vAlign w:val="bottom"/>
            <w:hideMark/>
          </w:tcPr>
          <w:p w14:paraId="29CEA05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76E990B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000000" w:fill="A6A6A6"/>
            <w:noWrap/>
            <w:vAlign w:val="bottom"/>
            <w:hideMark/>
          </w:tcPr>
          <w:p w14:paraId="79622415"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397" w:type="dxa"/>
            <w:shd w:val="clear" w:color="000000" w:fill="A6A6A6"/>
            <w:noWrap/>
            <w:vAlign w:val="bottom"/>
            <w:hideMark/>
          </w:tcPr>
          <w:p w14:paraId="450F24DA"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000000" w:fill="A6A6A6"/>
            <w:noWrap/>
            <w:vAlign w:val="bottom"/>
            <w:hideMark/>
          </w:tcPr>
          <w:p w14:paraId="71059656"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397" w:type="dxa"/>
            <w:shd w:val="clear" w:color="000000" w:fill="A6A6A6"/>
            <w:noWrap/>
            <w:vAlign w:val="bottom"/>
            <w:hideMark/>
          </w:tcPr>
          <w:p w14:paraId="7E654498"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397" w:type="dxa"/>
            <w:shd w:val="clear" w:color="auto" w:fill="auto"/>
            <w:noWrap/>
            <w:vAlign w:val="bottom"/>
            <w:hideMark/>
          </w:tcPr>
          <w:p w14:paraId="0E05760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028DB94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120A486B"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2F88E00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31065A82"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5BCB066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16C10A0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06A9ED36"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3FFDD51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07E55842"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0477A197"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r>
      <w:tr w:rsidR="00D35E39" w:rsidRPr="002F63F6" w14:paraId="3B924E76" w14:textId="77777777" w:rsidTr="00EF161A">
        <w:trPr>
          <w:trHeight w:val="480"/>
        </w:trPr>
        <w:tc>
          <w:tcPr>
            <w:tcW w:w="4184" w:type="dxa"/>
            <w:shd w:val="clear" w:color="auto" w:fill="auto"/>
          </w:tcPr>
          <w:p w14:paraId="26B8EC7F" w14:textId="1E411D1A" w:rsidR="00D84457" w:rsidRPr="002F63F6" w:rsidRDefault="006B543F" w:rsidP="002F63F6">
            <w:pPr>
              <w:spacing w:before="0" w:after="0" w:line="240" w:lineRule="auto"/>
              <w:ind w:firstLine="0"/>
              <w:jc w:val="left"/>
              <w:rPr>
                <w:sz w:val="24"/>
                <w:szCs w:val="24"/>
              </w:rPr>
            </w:pPr>
            <w:r w:rsidRPr="002F63F6">
              <w:rPr>
                <w:sz w:val="24"/>
                <w:szCs w:val="24"/>
              </w:rPr>
              <w:t>…</w:t>
            </w:r>
          </w:p>
        </w:tc>
        <w:tc>
          <w:tcPr>
            <w:tcW w:w="986" w:type="dxa"/>
            <w:shd w:val="clear" w:color="auto" w:fill="auto"/>
            <w:noWrap/>
            <w:vAlign w:val="center"/>
          </w:tcPr>
          <w:p w14:paraId="1F557A03" w14:textId="0F93D5F5" w:rsidR="00D84457" w:rsidRPr="002F63F6" w:rsidRDefault="00D84457" w:rsidP="002F63F6">
            <w:pPr>
              <w:spacing w:before="0" w:after="0" w:line="240" w:lineRule="auto"/>
              <w:ind w:firstLine="0"/>
              <w:jc w:val="center"/>
              <w:rPr>
                <w:sz w:val="24"/>
                <w:szCs w:val="24"/>
              </w:rPr>
            </w:pPr>
          </w:p>
        </w:tc>
        <w:tc>
          <w:tcPr>
            <w:tcW w:w="966" w:type="dxa"/>
            <w:shd w:val="clear" w:color="auto" w:fill="auto"/>
            <w:vAlign w:val="center"/>
          </w:tcPr>
          <w:p w14:paraId="2D368F92" w14:textId="308C4084" w:rsidR="00D84457" w:rsidRPr="002F63F6" w:rsidRDefault="00D84457" w:rsidP="002F63F6">
            <w:pPr>
              <w:spacing w:before="0" w:after="0" w:line="240" w:lineRule="auto"/>
              <w:ind w:firstLine="0"/>
              <w:jc w:val="center"/>
              <w:rPr>
                <w:sz w:val="24"/>
                <w:szCs w:val="24"/>
              </w:rPr>
            </w:pPr>
          </w:p>
        </w:tc>
        <w:tc>
          <w:tcPr>
            <w:tcW w:w="957" w:type="dxa"/>
            <w:shd w:val="clear" w:color="auto" w:fill="auto"/>
            <w:noWrap/>
            <w:vAlign w:val="center"/>
          </w:tcPr>
          <w:p w14:paraId="212E9CA6" w14:textId="28967ED4" w:rsidR="00D84457" w:rsidRPr="002F63F6" w:rsidRDefault="00D84457" w:rsidP="002F63F6">
            <w:pPr>
              <w:spacing w:before="0" w:after="0" w:line="240" w:lineRule="auto"/>
              <w:ind w:firstLine="0"/>
              <w:jc w:val="center"/>
              <w:rPr>
                <w:sz w:val="24"/>
                <w:szCs w:val="24"/>
              </w:rPr>
            </w:pPr>
          </w:p>
        </w:tc>
        <w:tc>
          <w:tcPr>
            <w:tcW w:w="475" w:type="dxa"/>
            <w:shd w:val="clear" w:color="auto" w:fill="auto"/>
            <w:noWrap/>
            <w:vAlign w:val="bottom"/>
            <w:hideMark/>
          </w:tcPr>
          <w:p w14:paraId="143C402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66760CAE"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59D15A5B"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4F844B85"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21520DD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000000" w:fill="A6A6A6"/>
            <w:noWrap/>
            <w:vAlign w:val="bottom"/>
            <w:hideMark/>
          </w:tcPr>
          <w:p w14:paraId="63E92FB1"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397" w:type="dxa"/>
            <w:shd w:val="clear" w:color="000000" w:fill="A6A6A6"/>
            <w:noWrap/>
            <w:vAlign w:val="bottom"/>
            <w:hideMark/>
          </w:tcPr>
          <w:p w14:paraId="03D7838E"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397" w:type="dxa"/>
            <w:shd w:val="clear" w:color="000000" w:fill="A6A6A6"/>
            <w:noWrap/>
            <w:vAlign w:val="bottom"/>
            <w:hideMark/>
          </w:tcPr>
          <w:p w14:paraId="7DDE816D"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000000" w:fill="A6A6A6"/>
            <w:noWrap/>
            <w:vAlign w:val="bottom"/>
            <w:hideMark/>
          </w:tcPr>
          <w:p w14:paraId="5C181E31"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54" w:type="dxa"/>
            <w:shd w:val="clear" w:color="000000" w:fill="A6A6A6"/>
            <w:noWrap/>
            <w:vAlign w:val="bottom"/>
            <w:hideMark/>
          </w:tcPr>
          <w:p w14:paraId="244B37B6"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000000" w:fill="A6A6A6"/>
            <w:noWrap/>
            <w:vAlign w:val="bottom"/>
            <w:hideMark/>
          </w:tcPr>
          <w:p w14:paraId="74A508E5"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54" w:type="dxa"/>
            <w:shd w:val="clear" w:color="000000" w:fill="A6A6A6"/>
            <w:noWrap/>
            <w:vAlign w:val="bottom"/>
            <w:hideMark/>
          </w:tcPr>
          <w:p w14:paraId="7A5339D7"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54" w:type="dxa"/>
            <w:shd w:val="clear" w:color="000000" w:fill="A6A6A6"/>
            <w:noWrap/>
            <w:vAlign w:val="bottom"/>
            <w:hideMark/>
          </w:tcPr>
          <w:p w14:paraId="65DEE8A9"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54" w:type="dxa"/>
            <w:shd w:val="clear" w:color="auto" w:fill="auto"/>
            <w:noWrap/>
            <w:vAlign w:val="bottom"/>
            <w:hideMark/>
          </w:tcPr>
          <w:p w14:paraId="33908977"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4AF66D8D"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6AD59376"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1E86FC85"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r>
      <w:tr w:rsidR="00D35E39" w:rsidRPr="002F63F6" w14:paraId="14F64688" w14:textId="77777777" w:rsidTr="00EF161A">
        <w:trPr>
          <w:trHeight w:val="480"/>
        </w:trPr>
        <w:tc>
          <w:tcPr>
            <w:tcW w:w="4184" w:type="dxa"/>
            <w:shd w:val="clear" w:color="auto" w:fill="auto"/>
          </w:tcPr>
          <w:p w14:paraId="76D8DE07" w14:textId="3297A8D8" w:rsidR="00D84457" w:rsidRPr="002F63F6" w:rsidRDefault="006B543F" w:rsidP="002F63F6">
            <w:pPr>
              <w:spacing w:before="0" w:after="0" w:line="240" w:lineRule="auto"/>
              <w:ind w:firstLine="0"/>
              <w:jc w:val="left"/>
              <w:rPr>
                <w:sz w:val="24"/>
                <w:szCs w:val="24"/>
              </w:rPr>
            </w:pPr>
            <w:r w:rsidRPr="002F63F6">
              <w:rPr>
                <w:sz w:val="24"/>
                <w:szCs w:val="24"/>
              </w:rPr>
              <w:t>…</w:t>
            </w:r>
          </w:p>
        </w:tc>
        <w:tc>
          <w:tcPr>
            <w:tcW w:w="986" w:type="dxa"/>
            <w:shd w:val="clear" w:color="auto" w:fill="auto"/>
            <w:noWrap/>
            <w:vAlign w:val="center"/>
          </w:tcPr>
          <w:p w14:paraId="78CAB896" w14:textId="41AEBC87" w:rsidR="00D84457" w:rsidRPr="002F63F6" w:rsidRDefault="00D84457" w:rsidP="002F63F6">
            <w:pPr>
              <w:spacing w:before="0" w:after="0" w:line="240" w:lineRule="auto"/>
              <w:ind w:firstLine="0"/>
              <w:jc w:val="center"/>
              <w:rPr>
                <w:sz w:val="24"/>
                <w:szCs w:val="24"/>
              </w:rPr>
            </w:pPr>
          </w:p>
        </w:tc>
        <w:tc>
          <w:tcPr>
            <w:tcW w:w="966" w:type="dxa"/>
            <w:shd w:val="clear" w:color="auto" w:fill="auto"/>
            <w:vAlign w:val="center"/>
          </w:tcPr>
          <w:p w14:paraId="1418510D" w14:textId="1CA3598A" w:rsidR="00D84457" w:rsidRPr="002F63F6" w:rsidRDefault="00D84457" w:rsidP="002F63F6">
            <w:pPr>
              <w:spacing w:before="0" w:after="0" w:line="240" w:lineRule="auto"/>
              <w:ind w:firstLine="0"/>
              <w:jc w:val="center"/>
              <w:rPr>
                <w:sz w:val="24"/>
                <w:szCs w:val="24"/>
              </w:rPr>
            </w:pPr>
          </w:p>
        </w:tc>
        <w:tc>
          <w:tcPr>
            <w:tcW w:w="957" w:type="dxa"/>
            <w:shd w:val="clear" w:color="auto" w:fill="auto"/>
            <w:noWrap/>
            <w:vAlign w:val="center"/>
          </w:tcPr>
          <w:p w14:paraId="03EA0B43" w14:textId="3583CEDA" w:rsidR="00D84457" w:rsidRPr="002F63F6" w:rsidRDefault="00D84457" w:rsidP="002F63F6">
            <w:pPr>
              <w:spacing w:before="0" w:after="0" w:line="240" w:lineRule="auto"/>
              <w:ind w:firstLine="0"/>
              <w:jc w:val="center"/>
              <w:rPr>
                <w:sz w:val="24"/>
                <w:szCs w:val="24"/>
              </w:rPr>
            </w:pPr>
          </w:p>
        </w:tc>
        <w:tc>
          <w:tcPr>
            <w:tcW w:w="475" w:type="dxa"/>
            <w:shd w:val="clear" w:color="auto" w:fill="auto"/>
            <w:noWrap/>
            <w:vAlign w:val="bottom"/>
            <w:hideMark/>
          </w:tcPr>
          <w:p w14:paraId="44BEAAE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61AF6E8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222F3E1B"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096E533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687B7B22"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642FC7D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1812E3BE"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27B7B8EE"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4E3E522F"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47E3B91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0641071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07B9E5B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000000" w:fill="A6A6A6"/>
            <w:noWrap/>
            <w:vAlign w:val="bottom"/>
            <w:hideMark/>
          </w:tcPr>
          <w:p w14:paraId="01AF11C0"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54" w:type="dxa"/>
            <w:shd w:val="clear" w:color="000000" w:fill="A6A6A6"/>
            <w:noWrap/>
            <w:vAlign w:val="bottom"/>
            <w:hideMark/>
          </w:tcPr>
          <w:p w14:paraId="3448ABEC"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000000" w:fill="A6A6A6"/>
            <w:noWrap/>
            <w:vAlign w:val="bottom"/>
            <w:hideMark/>
          </w:tcPr>
          <w:p w14:paraId="62F846EA"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54" w:type="dxa"/>
            <w:shd w:val="clear" w:color="000000" w:fill="A6A6A6"/>
            <w:noWrap/>
            <w:vAlign w:val="bottom"/>
            <w:hideMark/>
          </w:tcPr>
          <w:p w14:paraId="69C5691B"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auto" w:fill="auto"/>
            <w:noWrap/>
            <w:vAlign w:val="bottom"/>
            <w:hideMark/>
          </w:tcPr>
          <w:p w14:paraId="555E127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r>
      <w:tr w:rsidR="00D84457" w:rsidRPr="002F63F6" w14:paraId="7C843FC6" w14:textId="77777777" w:rsidTr="00EF161A">
        <w:trPr>
          <w:trHeight w:val="315"/>
        </w:trPr>
        <w:tc>
          <w:tcPr>
            <w:tcW w:w="4184" w:type="dxa"/>
            <w:shd w:val="clear" w:color="auto" w:fill="auto"/>
          </w:tcPr>
          <w:p w14:paraId="46FC7BD7" w14:textId="3E8D755C" w:rsidR="00D84457" w:rsidRPr="002F63F6" w:rsidRDefault="006B543F" w:rsidP="002F63F6">
            <w:pPr>
              <w:spacing w:before="0" w:after="0" w:line="240" w:lineRule="auto"/>
              <w:ind w:firstLine="0"/>
              <w:jc w:val="left"/>
              <w:rPr>
                <w:sz w:val="24"/>
                <w:szCs w:val="24"/>
              </w:rPr>
            </w:pPr>
            <w:r w:rsidRPr="002F63F6">
              <w:rPr>
                <w:sz w:val="24"/>
                <w:szCs w:val="24"/>
              </w:rPr>
              <w:t>…</w:t>
            </w:r>
          </w:p>
        </w:tc>
        <w:tc>
          <w:tcPr>
            <w:tcW w:w="986" w:type="dxa"/>
            <w:shd w:val="clear" w:color="auto" w:fill="auto"/>
            <w:noWrap/>
            <w:vAlign w:val="center"/>
          </w:tcPr>
          <w:p w14:paraId="5F27B5EE" w14:textId="74616CAA" w:rsidR="00D84457" w:rsidRPr="002F63F6" w:rsidRDefault="00D84457" w:rsidP="002F63F6">
            <w:pPr>
              <w:spacing w:before="0" w:after="0" w:line="240" w:lineRule="auto"/>
              <w:ind w:firstLine="0"/>
              <w:jc w:val="center"/>
              <w:rPr>
                <w:sz w:val="24"/>
                <w:szCs w:val="24"/>
              </w:rPr>
            </w:pPr>
          </w:p>
        </w:tc>
        <w:tc>
          <w:tcPr>
            <w:tcW w:w="966" w:type="dxa"/>
            <w:shd w:val="clear" w:color="auto" w:fill="auto"/>
            <w:vAlign w:val="center"/>
          </w:tcPr>
          <w:p w14:paraId="117B489A" w14:textId="36F1C6B9" w:rsidR="00D84457" w:rsidRPr="002F63F6" w:rsidRDefault="00D84457" w:rsidP="002F63F6">
            <w:pPr>
              <w:spacing w:before="0" w:after="0" w:line="240" w:lineRule="auto"/>
              <w:ind w:firstLine="0"/>
              <w:jc w:val="center"/>
              <w:rPr>
                <w:sz w:val="24"/>
                <w:szCs w:val="24"/>
              </w:rPr>
            </w:pPr>
          </w:p>
        </w:tc>
        <w:tc>
          <w:tcPr>
            <w:tcW w:w="957" w:type="dxa"/>
            <w:shd w:val="clear" w:color="auto" w:fill="auto"/>
            <w:noWrap/>
            <w:vAlign w:val="center"/>
          </w:tcPr>
          <w:p w14:paraId="419CE6F4" w14:textId="67836620" w:rsidR="00D84457" w:rsidRPr="002F63F6" w:rsidRDefault="00D84457" w:rsidP="002F63F6">
            <w:pPr>
              <w:spacing w:before="0" w:after="0" w:line="240" w:lineRule="auto"/>
              <w:ind w:firstLine="0"/>
              <w:jc w:val="center"/>
              <w:rPr>
                <w:sz w:val="24"/>
                <w:szCs w:val="24"/>
              </w:rPr>
            </w:pPr>
          </w:p>
        </w:tc>
        <w:tc>
          <w:tcPr>
            <w:tcW w:w="475" w:type="dxa"/>
            <w:shd w:val="clear" w:color="auto" w:fill="auto"/>
            <w:noWrap/>
            <w:vAlign w:val="bottom"/>
            <w:hideMark/>
          </w:tcPr>
          <w:p w14:paraId="3B550285"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474E8707"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2A9EE1C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2C49292D"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0DBD639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35A15857"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09C6D0F5"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2B4B083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78861AB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4BBAB87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55428D1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752C3EA4"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3D6C00C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7365CA9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231A2B4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000000" w:fill="A6A6A6"/>
            <w:noWrap/>
            <w:vAlign w:val="bottom"/>
            <w:hideMark/>
          </w:tcPr>
          <w:p w14:paraId="3DFBC2AC"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c>
          <w:tcPr>
            <w:tcW w:w="475" w:type="dxa"/>
            <w:shd w:val="clear" w:color="000000" w:fill="A6A6A6"/>
            <w:noWrap/>
            <w:vAlign w:val="bottom"/>
            <w:hideMark/>
          </w:tcPr>
          <w:p w14:paraId="7E6825EF"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r>
      <w:tr w:rsidR="00D84457" w:rsidRPr="002F63F6" w14:paraId="6E2571AC" w14:textId="77777777" w:rsidTr="00EF161A">
        <w:trPr>
          <w:trHeight w:val="330"/>
        </w:trPr>
        <w:tc>
          <w:tcPr>
            <w:tcW w:w="4184" w:type="dxa"/>
            <w:shd w:val="clear" w:color="auto" w:fill="auto"/>
            <w:hideMark/>
          </w:tcPr>
          <w:p w14:paraId="788F9C2B" w14:textId="70408BA4" w:rsidR="00D84457" w:rsidRPr="002F63F6" w:rsidRDefault="006B543F" w:rsidP="002F63F6">
            <w:pPr>
              <w:spacing w:before="0" w:after="0" w:line="240" w:lineRule="auto"/>
              <w:ind w:firstLine="0"/>
              <w:jc w:val="left"/>
              <w:rPr>
                <w:sz w:val="24"/>
                <w:szCs w:val="24"/>
              </w:rPr>
            </w:pPr>
            <w:r w:rsidRPr="002F63F6">
              <w:rPr>
                <w:sz w:val="24"/>
                <w:szCs w:val="24"/>
              </w:rPr>
              <w:t>…</w:t>
            </w:r>
          </w:p>
        </w:tc>
        <w:tc>
          <w:tcPr>
            <w:tcW w:w="986" w:type="dxa"/>
            <w:shd w:val="clear" w:color="auto" w:fill="auto"/>
            <w:noWrap/>
            <w:vAlign w:val="center"/>
          </w:tcPr>
          <w:p w14:paraId="38670699" w14:textId="34BAA96D" w:rsidR="00D84457" w:rsidRPr="002F63F6" w:rsidRDefault="00D84457" w:rsidP="002F63F6">
            <w:pPr>
              <w:spacing w:before="0" w:after="0" w:line="240" w:lineRule="auto"/>
              <w:ind w:firstLine="0"/>
              <w:jc w:val="center"/>
              <w:rPr>
                <w:sz w:val="24"/>
                <w:szCs w:val="24"/>
              </w:rPr>
            </w:pPr>
          </w:p>
        </w:tc>
        <w:tc>
          <w:tcPr>
            <w:tcW w:w="966" w:type="dxa"/>
            <w:shd w:val="clear" w:color="auto" w:fill="auto"/>
            <w:vAlign w:val="center"/>
          </w:tcPr>
          <w:p w14:paraId="6374E17D" w14:textId="0BCC3930" w:rsidR="00D84457" w:rsidRPr="002F63F6" w:rsidRDefault="00D84457" w:rsidP="002F63F6">
            <w:pPr>
              <w:spacing w:before="0" w:after="0" w:line="240" w:lineRule="auto"/>
              <w:ind w:firstLine="0"/>
              <w:jc w:val="center"/>
              <w:rPr>
                <w:sz w:val="24"/>
                <w:szCs w:val="24"/>
              </w:rPr>
            </w:pPr>
          </w:p>
        </w:tc>
        <w:tc>
          <w:tcPr>
            <w:tcW w:w="957" w:type="dxa"/>
            <w:shd w:val="clear" w:color="auto" w:fill="auto"/>
            <w:noWrap/>
            <w:vAlign w:val="center"/>
          </w:tcPr>
          <w:p w14:paraId="15FB644F" w14:textId="58929E35" w:rsidR="00D84457" w:rsidRPr="002F63F6" w:rsidRDefault="00D84457" w:rsidP="002F63F6">
            <w:pPr>
              <w:spacing w:before="0" w:after="0" w:line="240" w:lineRule="auto"/>
              <w:ind w:firstLine="0"/>
              <w:jc w:val="center"/>
              <w:rPr>
                <w:sz w:val="24"/>
                <w:szCs w:val="24"/>
              </w:rPr>
            </w:pPr>
          </w:p>
        </w:tc>
        <w:tc>
          <w:tcPr>
            <w:tcW w:w="475" w:type="dxa"/>
            <w:shd w:val="clear" w:color="auto" w:fill="auto"/>
            <w:noWrap/>
            <w:vAlign w:val="bottom"/>
            <w:hideMark/>
          </w:tcPr>
          <w:p w14:paraId="6843F3C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11EB10C7"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01EF57B9"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5604F4E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173316B6"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1DFB0CB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4323EF6C"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397" w:type="dxa"/>
            <w:shd w:val="clear" w:color="auto" w:fill="auto"/>
            <w:noWrap/>
            <w:vAlign w:val="bottom"/>
            <w:hideMark/>
          </w:tcPr>
          <w:p w14:paraId="54A4D062"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51DB2AC0"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6003D7D9"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0E7C8058"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595461A5"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1532E13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5BF5DE01"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auto" w:fill="auto"/>
            <w:noWrap/>
            <w:vAlign w:val="bottom"/>
            <w:hideMark/>
          </w:tcPr>
          <w:p w14:paraId="0252B7F7"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54" w:type="dxa"/>
            <w:shd w:val="clear" w:color="auto" w:fill="auto"/>
            <w:noWrap/>
            <w:vAlign w:val="bottom"/>
            <w:hideMark/>
          </w:tcPr>
          <w:p w14:paraId="3A682BEA" w14:textId="77777777" w:rsidR="00D84457" w:rsidRPr="002F63F6" w:rsidRDefault="00D84457" w:rsidP="002F63F6">
            <w:pPr>
              <w:spacing w:before="0" w:after="0" w:line="240" w:lineRule="auto"/>
              <w:ind w:firstLine="0"/>
              <w:jc w:val="left"/>
              <w:rPr>
                <w:sz w:val="24"/>
                <w:szCs w:val="24"/>
              </w:rPr>
            </w:pPr>
            <w:r w:rsidRPr="002F63F6">
              <w:rPr>
                <w:sz w:val="24"/>
                <w:szCs w:val="24"/>
              </w:rPr>
              <w:t> </w:t>
            </w:r>
          </w:p>
        </w:tc>
        <w:tc>
          <w:tcPr>
            <w:tcW w:w="475" w:type="dxa"/>
            <w:shd w:val="clear" w:color="000000" w:fill="A6A6A6"/>
            <w:noWrap/>
            <w:vAlign w:val="bottom"/>
            <w:hideMark/>
          </w:tcPr>
          <w:p w14:paraId="496977CB" w14:textId="77777777" w:rsidR="00D84457" w:rsidRPr="002F63F6" w:rsidRDefault="00D84457" w:rsidP="002F63F6">
            <w:pPr>
              <w:spacing w:before="0" w:after="0" w:line="240" w:lineRule="auto"/>
              <w:ind w:firstLine="0"/>
              <w:jc w:val="right"/>
              <w:rPr>
                <w:color w:val="A6A6A6"/>
                <w:sz w:val="24"/>
                <w:szCs w:val="24"/>
              </w:rPr>
            </w:pPr>
            <w:r w:rsidRPr="002F63F6">
              <w:rPr>
                <w:color w:val="A6A6A6"/>
                <w:sz w:val="24"/>
                <w:szCs w:val="24"/>
              </w:rPr>
              <w:t>1</w:t>
            </w:r>
          </w:p>
        </w:tc>
      </w:tr>
      <w:tr w:rsidR="00D84457" w:rsidRPr="002F63F6" w14:paraId="55961FEF" w14:textId="77777777" w:rsidTr="00EF161A">
        <w:trPr>
          <w:trHeight w:val="330"/>
        </w:trPr>
        <w:tc>
          <w:tcPr>
            <w:tcW w:w="4184" w:type="dxa"/>
            <w:shd w:val="clear" w:color="auto" w:fill="auto"/>
            <w:vAlign w:val="center"/>
            <w:hideMark/>
          </w:tcPr>
          <w:p w14:paraId="2D86C5E7" w14:textId="1E85ECB5" w:rsidR="00D84457" w:rsidRPr="002F63F6" w:rsidRDefault="00D84457" w:rsidP="002F63F6">
            <w:pPr>
              <w:spacing w:before="0" w:after="0" w:line="240" w:lineRule="auto"/>
              <w:ind w:firstLine="0"/>
              <w:jc w:val="right"/>
              <w:rPr>
                <w:sz w:val="24"/>
                <w:szCs w:val="24"/>
              </w:rPr>
            </w:pPr>
            <w:r w:rsidRPr="002F63F6">
              <w:rPr>
                <w:sz w:val="24"/>
                <w:szCs w:val="24"/>
              </w:rPr>
              <w:t>Всего объем работ (чел\</w:t>
            </w:r>
            <w:proofErr w:type="gramStart"/>
            <w:r w:rsidRPr="002F63F6">
              <w:rPr>
                <w:sz w:val="24"/>
                <w:szCs w:val="24"/>
              </w:rPr>
              <w:t>час)</w:t>
            </w:r>
            <w:r w:rsidR="006B543F" w:rsidRPr="002F63F6">
              <w:rPr>
                <w:sz w:val="24"/>
                <w:szCs w:val="24"/>
              </w:rPr>
              <w:t xml:space="preserve">   </w:t>
            </w:r>
            <w:proofErr w:type="gramEnd"/>
            <w:r w:rsidR="006B543F" w:rsidRPr="002F63F6">
              <w:rPr>
                <w:sz w:val="24"/>
                <w:szCs w:val="24"/>
              </w:rPr>
              <w:t xml:space="preserve">    </w:t>
            </w:r>
            <w:r w:rsidRPr="002F63F6">
              <w:rPr>
                <w:sz w:val="24"/>
                <w:szCs w:val="24"/>
              </w:rPr>
              <w:t xml:space="preserve">    :</w:t>
            </w:r>
          </w:p>
        </w:tc>
        <w:tc>
          <w:tcPr>
            <w:tcW w:w="986" w:type="dxa"/>
            <w:shd w:val="clear" w:color="auto" w:fill="auto"/>
            <w:noWrap/>
            <w:vAlign w:val="center"/>
            <w:hideMark/>
          </w:tcPr>
          <w:p w14:paraId="2662F07B" w14:textId="3B5B139E" w:rsidR="00D84457" w:rsidRPr="002F63F6" w:rsidRDefault="006B543F" w:rsidP="002F63F6">
            <w:pPr>
              <w:spacing w:before="0" w:after="0" w:line="240" w:lineRule="auto"/>
              <w:ind w:firstLine="0"/>
              <w:jc w:val="center"/>
              <w:rPr>
                <w:b/>
                <w:bCs/>
                <w:sz w:val="24"/>
                <w:szCs w:val="24"/>
              </w:rPr>
            </w:pPr>
            <w:r w:rsidRPr="002F63F6">
              <w:rPr>
                <w:b/>
                <w:bCs/>
                <w:sz w:val="24"/>
                <w:szCs w:val="24"/>
              </w:rPr>
              <w:t>...</w:t>
            </w:r>
          </w:p>
        </w:tc>
        <w:tc>
          <w:tcPr>
            <w:tcW w:w="3270" w:type="dxa"/>
            <w:gridSpan w:val="5"/>
            <w:shd w:val="clear" w:color="auto" w:fill="auto"/>
            <w:noWrap/>
            <w:vAlign w:val="center"/>
            <w:hideMark/>
          </w:tcPr>
          <w:p w14:paraId="3CB0760D" w14:textId="77777777" w:rsidR="00D84457" w:rsidRPr="002F63F6" w:rsidRDefault="00D84457" w:rsidP="002F63F6">
            <w:pPr>
              <w:spacing w:before="0" w:after="0" w:line="240" w:lineRule="auto"/>
              <w:ind w:firstLine="0"/>
              <w:jc w:val="center"/>
              <w:rPr>
                <w:color w:val="000000"/>
                <w:sz w:val="24"/>
                <w:szCs w:val="24"/>
              </w:rPr>
            </w:pPr>
            <w:r w:rsidRPr="002F63F6">
              <w:rPr>
                <w:color w:val="000000"/>
                <w:sz w:val="24"/>
                <w:szCs w:val="24"/>
              </w:rPr>
              <w:t>Кол-во чел в бригаде (чел):</w:t>
            </w:r>
          </w:p>
        </w:tc>
        <w:tc>
          <w:tcPr>
            <w:tcW w:w="872" w:type="dxa"/>
            <w:gridSpan w:val="2"/>
            <w:shd w:val="clear" w:color="auto" w:fill="auto"/>
            <w:noWrap/>
            <w:vAlign w:val="bottom"/>
            <w:hideMark/>
          </w:tcPr>
          <w:p w14:paraId="58ADA29E" w14:textId="6727744C" w:rsidR="00D84457" w:rsidRPr="002F63F6" w:rsidRDefault="006B543F" w:rsidP="002F63F6">
            <w:pPr>
              <w:spacing w:before="0" w:after="0" w:line="240" w:lineRule="auto"/>
              <w:ind w:firstLine="0"/>
              <w:jc w:val="center"/>
              <w:rPr>
                <w:b/>
                <w:bCs/>
                <w:color w:val="000000"/>
                <w:sz w:val="24"/>
                <w:szCs w:val="24"/>
              </w:rPr>
            </w:pPr>
            <w:r w:rsidRPr="002F63F6">
              <w:rPr>
                <w:b/>
                <w:bCs/>
                <w:color w:val="000000"/>
                <w:sz w:val="24"/>
                <w:szCs w:val="24"/>
              </w:rPr>
              <w:t>...</w:t>
            </w:r>
          </w:p>
        </w:tc>
        <w:tc>
          <w:tcPr>
            <w:tcW w:w="397" w:type="dxa"/>
            <w:shd w:val="clear" w:color="auto" w:fill="auto"/>
            <w:noWrap/>
            <w:vAlign w:val="bottom"/>
            <w:hideMark/>
          </w:tcPr>
          <w:p w14:paraId="184475B2" w14:textId="77777777" w:rsidR="00D84457" w:rsidRPr="002F63F6" w:rsidRDefault="00D84457" w:rsidP="002F63F6">
            <w:pPr>
              <w:spacing w:before="0" w:after="0" w:line="240" w:lineRule="auto"/>
              <w:ind w:firstLine="0"/>
              <w:jc w:val="left"/>
              <w:rPr>
                <w:color w:val="000000"/>
                <w:sz w:val="24"/>
                <w:szCs w:val="24"/>
              </w:rPr>
            </w:pPr>
            <w:r w:rsidRPr="002F63F6">
              <w:rPr>
                <w:color w:val="000000"/>
                <w:sz w:val="24"/>
                <w:szCs w:val="24"/>
              </w:rPr>
              <w:t> </w:t>
            </w:r>
          </w:p>
        </w:tc>
        <w:tc>
          <w:tcPr>
            <w:tcW w:w="3106" w:type="dxa"/>
            <w:gridSpan w:val="7"/>
            <w:shd w:val="clear" w:color="auto" w:fill="auto"/>
            <w:noWrap/>
            <w:vAlign w:val="bottom"/>
            <w:hideMark/>
          </w:tcPr>
          <w:p w14:paraId="1563EF87" w14:textId="0C291136" w:rsidR="00D84457" w:rsidRPr="002F63F6" w:rsidRDefault="00D84457" w:rsidP="002F63F6">
            <w:pPr>
              <w:spacing w:before="0" w:after="0" w:line="240" w:lineRule="auto"/>
              <w:ind w:firstLine="0"/>
              <w:jc w:val="left"/>
              <w:rPr>
                <w:color w:val="000000"/>
                <w:sz w:val="24"/>
                <w:szCs w:val="24"/>
              </w:rPr>
            </w:pPr>
            <w:r w:rsidRPr="002F63F6">
              <w:rPr>
                <w:color w:val="000000"/>
                <w:sz w:val="24"/>
                <w:szCs w:val="24"/>
              </w:rPr>
              <w:t>Кол-в</w:t>
            </w:r>
            <w:r w:rsidR="006B543F" w:rsidRPr="002F63F6">
              <w:rPr>
                <w:color w:val="000000"/>
                <w:sz w:val="24"/>
                <w:szCs w:val="24"/>
              </w:rPr>
              <w:t>о рабочих дней</w:t>
            </w:r>
            <w:r w:rsidRPr="002F63F6">
              <w:rPr>
                <w:color w:val="000000"/>
                <w:sz w:val="24"/>
                <w:szCs w:val="24"/>
              </w:rPr>
              <w:t>:</w:t>
            </w:r>
          </w:p>
        </w:tc>
        <w:tc>
          <w:tcPr>
            <w:tcW w:w="929" w:type="dxa"/>
            <w:gridSpan w:val="2"/>
            <w:shd w:val="clear" w:color="auto" w:fill="auto"/>
            <w:noWrap/>
            <w:vAlign w:val="bottom"/>
            <w:hideMark/>
          </w:tcPr>
          <w:p w14:paraId="35E8DAEC" w14:textId="0AE0C98B" w:rsidR="00D84457" w:rsidRPr="002F63F6" w:rsidRDefault="006B543F" w:rsidP="002F63F6">
            <w:pPr>
              <w:spacing w:before="0" w:after="0" w:line="240" w:lineRule="auto"/>
              <w:ind w:firstLine="0"/>
              <w:jc w:val="center"/>
              <w:rPr>
                <w:b/>
                <w:bCs/>
                <w:color w:val="000000"/>
                <w:sz w:val="24"/>
                <w:szCs w:val="24"/>
              </w:rPr>
            </w:pPr>
            <w:r w:rsidRPr="002F63F6">
              <w:rPr>
                <w:b/>
                <w:bCs/>
                <w:color w:val="000000"/>
                <w:sz w:val="24"/>
                <w:szCs w:val="24"/>
              </w:rPr>
              <w:t>...</w:t>
            </w:r>
          </w:p>
        </w:tc>
        <w:tc>
          <w:tcPr>
            <w:tcW w:w="454" w:type="dxa"/>
            <w:shd w:val="clear" w:color="auto" w:fill="auto"/>
            <w:noWrap/>
            <w:vAlign w:val="bottom"/>
            <w:hideMark/>
          </w:tcPr>
          <w:p w14:paraId="41235126" w14:textId="77777777" w:rsidR="00D84457" w:rsidRPr="002F63F6" w:rsidRDefault="00D84457" w:rsidP="002F63F6">
            <w:pPr>
              <w:spacing w:before="0" w:after="0" w:line="240" w:lineRule="auto"/>
              <w:ind w:firstLine="0"/>
              <w:jc w:val="left"/>
              <w:rPr>
                <w:color w:val="000000"/>
                <w:sz w:val="24"/>
                <w:szCs w:val="24"/>
              </w:rPr>
            </w:pPr>
            <w:r w:rsidRPr="002F63F6">
              <w:rPr>
                <w:color w:val="000000"/>
                <w:sz w:val="24"/>
                <w:szCs w:val="24"/>
              </w:rPr>
              <w:t> </w:t>
            </w:r>
          </w:p>
        </w:tc>
        <w:tc>
          <w:tcPr>
            <w:tcW w:w="475" w:type="dxa"/>
            <w:shd w:val="clear" w:color="auto" w:fill="auto"/>
            <w:noWrap/>
            <w:vAlign w:val="bottom"/>
            <w:hideMark/>
          </w:tcPr>
          <w:p w14:paraId="02ECE83D" w14:textId="77777777" w:rsidR="00D84457" w:rsidRPr="002F63F6" w:rsidRDefault="00D84457" w:rsidP="002F63F6">
            <w:pPr>
              <w:spacing w:before="0" w:after="0" w:line="240" w:lineRule="auto"/>
              <w:ind w:firstLine="0"/>
              <w:jc w:val="left"/>
              <w:rPr>
                <w:color w:val="000000"/>
                <w:sz w:val="24"/>
                <w:szCs w:val="24"/>
              </w:rPr>
            </w:pPr>
            <w:r w:rsidRPr="002F63F6">
              <w:rPr>
                <w:color w:val="000000"/>
                <w:sz w:val="24"/>
                <w:szCs w:val="24"/>
              </w:rPr>
              <w:t> </w:t>
            </w:r>
          </w:p>
        </w:tc>
      </w:tr>
      <w:tr w:rsidR="00D35E39" w:rsidRPr="002F63F6" w14:paraId="1200D63B" w14:textId="77777777" w:rsidTr="00EF161A">
        <w:trPr>
          <w:trHeight w:val="315"/>
        </w:trPr>
        <w:tc>
          <w:tcPr>
            <w:tcW w:w="4184" w:type="dxa"/>
            <w:tcBorders>
              <w:bottom w:val="single" w:sz="4" w:space="0" w:color="auto"/>
            </w:tcBorders>
            <w:shd w:val="clear" w:color="auto" w:fill="auto"/>
            <w:noWrap/>
            <w:vAlign w:val="center"/>
            <w:hideMark/>
          </w:tcPr>
          <w:p w14:paraId="7B54015E" w14:textId="77777777" w:rsidR="00D84457" w:rsidRPr="002F63F6" w:rsidRDefault="00D84457" w:rsidP="002F63F6">
            <w:pPr>
              <w:spacing w:before="0" w:after="0" w:line="240" w:lineRule="auto"/>
              <w:ind w:firstLine="0"/>
              <w:jc w:val="left"/>
              <w:rPr>
                <w:color w:val="000000"/>
                <w:sz w:val="24"/>
                <w:szCs w:val="24"/>
              </w:rPr>
            </w:pPr>
          </w:p>
        </w:tc>
        <w:tc>
          <w:tcPr>
            <w:tcW w:w="986" w:type="dxa"/>
            <w:tcBorders>
              <w:bottom w:val="single" w:sz="4" w:space="0" w:color="auto"/>
            </w:tcBorders>
            <w:shd w:val="clear" w:color="auto" w:fill="auto"/>
            <w:vAlign w:val="center"/>
            <w:hideMark/>
          </w:tcPr>
          <w:p w14:paraId="60C5796B" w14:textId="77777777" w:rsidR="00D84457" w:rsidRPr="002F63F6" w:rsidRDefault="00D84457" w:rsidP="002F63F6">
            <w:pPr>
              <w:spacing w:before="0" w:after="0" w:line="240" w:lineRule="auto"/>
              <w:ind w:firstLine="0"/>
              <w:jc w:val="center"/>
              <w:rPr>
                <w:sz w:val="24"/>
                <w:szCs w:val="24"/>
              </w:rPr>
            </w:pPr>
          </w:p>
        </w:tc>
        <w:tc>
          <w:tcPr>
            <w:tcW w:w="966" w:type="dxa"/>
            <w:tcBorders>
              <w:bottom w:val="single" w:sz="4" w:space="0" w:color="auto"/>
            </w:tcBorders>
            <w:shd w:val="clear" w:color="auto" w:fill="auto"/>
            <w:noWrap/>
            <w:vAlign w:val="center"/>
            <w:hideMark/>
          </w:tcPr>
          <w:p w14:paraId="12CFEAE5" w14:textId="77777777" w:rsidR="00D84457" w:rsidRPr="002F63F6" w:rsidRDefault="00D84457" w:rsidP="002F63F6">
            <w:pPr>
              <w:spacing w:before="0" w:after="0" w:line="240" w:lineRule="auto"/>
              <w:ind w:firstLine="0"/>
              <w:jc w:val="center"/>
              <w:rPr>
                <w:sz w:val="24"/>
                <w:szCs w:val="24"/>
              </w:rPr>
            </w:pPr>
          </w:p>
        </w:tc>
        <w:tc>
          <w:tcPr>
            <w:tcW w:w="957" w:type="dxa"/>
            <w:tcBorders>
              <w:bottom w:val="single" w:sz="4" w:space="0" w:color="auto"/>
            </w:tcBorders>
            <w:shd w:val="clear" w:color="auto" w:fill="auto"/>
            <w:noWrap/>
            <w:vAlign w:val="bottom"/>
            <w:hideMark/>
          </w:tcPr>
          <w:p w14:paraId="4D7311AE" w14:textId="77777777" w:rsidR="00D84457" w:rsidRPr="002F63F6" w:rsidRDefault="00D84457" w:rsidP="002F63F6">
            <w:pPr>
              <w:spacing w:before="0" w:after="0" w:line="240" w:lineRule="auto"/>
              <w:ind w:firstLine="0"/>
              <w:jc w:val="center"/>
              <w:rPr>
                <w:sz w:val="24"/>
                <w:szCs w:val="24"/>
              </w:rPr>
            </w:pPr>
          </w:p>
        </w:tc>
        <w:tc>
          <w:tcPr>
            <w:tcW w:w="475" w:type="dxa"/>
            <w:tcBorders>
              <w:bottom w:val="single" w:sz="4" w:space="0" w:color="auto"/>
            </w:tcBorders>
            <w:shd w:val="clear" w:color="auto" w:fill="auto"/>
            <w:noWrap/>
            <w:vAlign w:val="bottom"/>
            <w:hideMark/>
          </w:tcPr>
          <w:p w14:paraId="527A2CC8" w14:textId="77777777" w:rsidR="00D84457" w:rsidRPr="002F63F6" w:rsidRDefault="00D84457" w:rsidP="002F63F6">
            <w:pPr>
              <w:spacing w:before="0" w:after="0" w:line="240" w:lineRule="auto"/>
              <w:ind w:firstLine="0"/>
              <w:jc w:val="left"/>
              <w:rPr>
                <w:sz w:val="24"/>
                <w:szCs w:val="24"/>
              </w:rPr>
            </w:pPr>
          </w:p>
        </w:tc>
        <w:tc>
          <w:tcPr>
            <w:tcW w:w="397" w:type="dxa"/>
            <w:tcBorders>
              <w:bottom w:val="single" w:sz="4" w:space="0" w:color="auto"/>
            </w:tcBorders>
            <w:shd w:val="clear" w:color="auto" w:fill="auto"/>
            <w:noWrap/>
            <w:vAlign w:val="bottom"/>
            <w:hideMark/>
          </w:tcPr>
          <w:p w14:paraId="3414D610" w14:textId="77777777" w:rsidR="00D84457" w:rsidRPr="002F63F6" w:rsidRDefault="00D84457" w:rsidP="002F63F6">
            <w:pPr>
              <w:spacing w:before="0" w:after="0" w:line="240" w:lineRule="auto"/>
              <w:ind w:firstLine="0"/>
              <w:jc w:val="left"/>
              <w:rPr>
                <w:sz w:val="24"/>
                <w:szCs w:val="24"/>
              </w:rPr>
            </w:pPr>
          </w:p>
        </w:tc>
        <w:tc>
          <w:tcPr>
            <w:tcW w:w="475" w:type="dxa"/>
            <w:tcBorders>
              <w:bottom w:val="single" w:sz="4" w:space="0" w:color="auto"/>
            </w:tcBorders>
            <w:shd w:val="clear" w:color="auto" w:fill="auto"/>
            <w:noWrap/>
            <w:vAlign w:val="bottom"/>
            <w:hideMark/>
          </w:tcPr>
          <w:p w14:paraId="1E6502C0" w14:textId="77777777" w:rsidR="00D84457" w:rsidRPr="002F63F6" w:rsidRDefault="00D84457" w:rsidP="002F63F6">
            <w:pPr>
              <w:spacing w:before="0" w:after="0" w:line="240" w:lineRule="auto"/>
              <w:ind w:firstLine="0"/>
              <w:jc w:val="left"/>
              <w:rPr>
                <w:sz w:val="24"/>
                <w:szCs w:val="24"/>
              </w:rPr>
            </w:pPr>
          </w:p>
        </w:tc>
        <w:tc>
          <w:tcPr>
            <w:tcW w:w="397" w:type="dxa"/>
            <w:tcBorders>
              <w:bottom w:val="single" w:sz="4" w:space="0" w:color="auto"/>
            </w:tcBorders>
            <w:shd w:val="clear" w:color="auto" w:fill="auto"/>
            <w:noWrap/>
            <w:vAlign w:val="bottom"/>
            <w:hideMark/>
          </w:tcPr>
          <w:p w14:paraId="2427388C" w14:textId="77777777" w:rsidR="00D84457" w:rsidRPr="002F63F6" w:rsidRDefault="00D84457" w:rsidP="002F63F6">
            <w:pPr>
              <w:spacing w:before="0" w:after="0" w:line="240" w:lineRule="auto"/>
              <w:ind w:firstLine="0"/>
              <w:jc w:val="left"/>
              <w:rPr>
                <w:sz w:val="24"/>
                <w:szCs w:val="24"/>
              </w:rPr>
            </w:pPr>
          </w:p>
        </w:tc>
        <w:tc>
          <w:tcPr>
            <w:tcW w:w="475" w:type="dxa"/>
            <w:tcBorders>
              <w:bottom w:val="single" w:sz="4" w:space="0" w:color="auto"/>
            </w:tcBorders>
            <w:shd w:val="clear" w:color="auto" w:fill="auto"/>
            <w:noWrap/>
            <w:vAlign w:val="bottom"/>
            <w:hideMark/>
          </w:tcPr>
          <w:p w14:paraId="0FB12090" w14:textId="77777777" w:rsidR="00D84457" w:rsidRPr="002F63F6" w:rsidRDefault="00D84457" w:rsidP="002F63F6">
            <w:pPr>
              <w:spacing w:before="0" w:after="0" w:line="240" w:lineRule="auto"/>
              <w:ind w:firstLine="0"/>
              <w:jc w:val="left"/>
              <w:rPr>
                <w:sz w:val="24"/>
                <w:szCs w:val="24"/>
              </w:rPr>
            </w:pPr>
          </w:p>
        </w:tc>
        <w:tc>
          <w:tcPr>
            <w:tcW w:w="397" w:type="dxa"/>
            <w:tcBorders>
              <w:bottom w:val="single" w:sz="4" w:space="0" w:color="auto"/>
            </w:tcBorders>
            <w:shd w:val="clear" w:color="auto" w:fill="auto"/>
            <w:noWrap/>
            <w:vAlign w:val="bottom"/>
            <w:hideMark/>
          </w:tcPr>
          <w:p w14:paraId="193AF5A7" w14:textId="77777777" w:rsidR="00D84457" w:rsidRPr="002F63F6" w:rsidRDefault="00D84457" w:rsidP="002F63F6">
            <w:pPr>
              <w:spacing w:before="0" w:after="0" w:line="240" w:lineRule="auto"/>
              <w:ind w:firstLine="0"/>
              <w:jc w:val="left"/>
              <w:rPr>
                <w:sz w:val="24"/>
                <w:szCs w:val="24"/>
              </w:rPr>
            </w:pPr>
          </w:p>
        </w:tc>
        <w:tc>
          <w:tcPr>
            <w:tcW w:w="397" w:type="dxa"/>
            <w:tcBorders>
              <w:bottom w:val="single" w:sz="4" w:space="0" w:color="auto"/>
            </w:tcBorders>
            <w:shd w:val="clear" w:color="auto" w:fill="auto"/>
            <w:noWrap/>
            <w:vAlign w:val="bottom"/>
            <w:hideMark/>
          </w:tcPr>
          <w:p w14:paraId="05EECA22" w14:textId="77777777" w:rsidR="00D84457" w:rsidRPr="002F63F6" w:rsidRDefault="00D84457" w:rsidP="002F63F6">
            <w:pPr>
              <w:spacing w:before="0" w:after="0" w:line="240" w:lineRule="auto"/>
              <w:ind w:firstLine="0"/>
              <w:jc w:val="left"/>
              <w:rPr>
                <w:sz w:val="24"/>
                <w:szCs w:val="24"/>
              </w:rPr>
            </w:pPr>
          </w:p>
        </w:tc>
        <w:tc>
          <w:tcPr>
            <w:tcW w:w="397" w:type="dxa"/>
            <w:tcBorders>
              <w:bottom w:val="single" w:sz="4" w:space="0" w:color="auto"/>
            </w:tcBorders>
            <w:shd w:val="clear" w:color="auto" w:fill="auto"/>
            <w:noWrap/>
            <w:vAlign w:val="bottom"/>
            <w:hideMark/>
          </w:tcPr>
          <w:p w14:paraId="34CD3240" w14:textId="77777777" w:rsidR="00D84457" w:rsidRPr="002F63F6" w:rsidRDefault="00D84457" w:rsidP="002F63F6">
            <w:pPr>
              <w:spacing w:before="0" w:after="0" w:line="240" w:lineRule="auto"/>
              <w:ind w:firstLine="0"/>
              <w:jc w:val="left"/>
              <w:rPr>
                <w:sz w:val="24"/>
                <w:szCs w:val="24"/>
              </w:rPr>
            </w:pPr>
          </w:p>
        </w:tc>
        <w:tc>
          <w:tcPr>
            <w:tcW w:w="475" w:type="dxa"/>
            <w:tcBorders>
              <w:bottom w:val="single" w:sz="4" w:space="0" w:color="auto"/>
            </w:tcBorders>
            <w:shd w:val="clear" w:color="auto" w:fill="auto"/>
            <w:noWrap/>
            <w:vAlign w:val="bottom"/>
            <w:hideMark/>
          </w:tcPr>
          <w:p w14:paraId="3F0D880F" w14:textId="77777777" w:rsidR="00D84457" w:rsidRPr="002F63F6" w:rsidRDefault="00D84457" w:rsidP="002F63F6">
            <w:pPr>
              <w:spacing w:before="0" w:after="0" w:line="240" w:lineRule="auto"/>
              <w:ind w:firstLine="0"/>
              <w:jc w:val="left"/>
              <w:rPr>
                <w:sz w:val="24"/>
                <w:szCs w:val="24"/>
              </w:rPr>
            </w:pPr>
          </w:p>
        </w:tc>
        <w:tc>
          <w:tcPr>
            <w:tcW w:w="454" w:type="dxa"/>
            <w:tcBorders>
              <w:bottom w:val="single" w:sz="4" w:space="0" w:color="auto"/>
            </w:tcBorders>
            <w:shd w:val="clear" w:color="auto" w:fill="auto"/>
            <w:noWrap/>
            <w:vAlign w:val="bottom"/>
            <w:hideMark/>
          </w:tcPr>
          <w:p w14:paraId="052973E1" w14:textId="77777777" w:rsidR="00D84457" w:rsidRPr="002F63F6" w:rsidRDefault="00D84457" w:rsidP="002F63F6">
            <w:pPr>
              <w:spacing w:before="0" w:after="0" w:line="240" w:lineRule="auto"/>
              <w:ind w:firstLine="0"/>
              <w:jc w:val="left"/>
              <w:rPr>
                <w:sz w:val="24"/>
                <w:szCs w:val="24"/>
              </w:rPr>
            </w:pPr>
          </w:p>
        </w:tc>
        <w:tc>
          <w:tcPr>
            <w:tcW w:w="475" w:type="dxa"/>
            <w:tcBorders>
              <w:bottom w:val="single" w:sz="4" w:space="0" w:color="auto"/>
            </w:tcBorders>
            <w:shd w:val="clear" w:color="auto" w:fill="auto"/>
            <w:noWrap/>
            <w:vAlign w:val="bottom"/>
            <w:hideMark/>
          </w:tcPr>
          <w:p w14:paraId="224F3CB5" w14:textId="77777777" w:rsidR="00D84457" w:rsidRPr="002F63F6" w:rsidRDefault="00D84457" w:rsidP="002F63F6">
            <w:pPr>
              <w:spacing w:before="0" w:after="0" w:line="240" w:lineRule="auto"/>
              <w:ind w:firstLine="0"/>
              <w:jc w:val="left"/>
              <w:rPr>
                <w:sz w:val="24"/>
                <w:szCs w:val="24"/>
              </w:rPr>
            </w:pPr>
          </w:p>
        </w:tc>
        <w:tc>
          <w:tcPr>
            <w:tcW w:w="454" w:type="dxa"/>
            <w:tcBorders>
              <w:bottom w:val="single" w:sz="4" w:space="0" w:color="auto"/>
            </w:tcBorders>
            <w:shd w:val="clear" w:color="auto" w:fill="auto"/>
            <w:noWrap/>
            <w:vAlign w:val="bottom"/>
            <w:hideMark/>
          </w:tcPr>
          <w:p w14:paraId="54D8A78C" w14:textId="77777777" w:rsidR="00D84457" w:rsidRPr="002F63F6" w:rsidRDefault="00D84457" w:rsidP="002F63F6">
            <w:pPr>
              <w:spacing w:before="0" w:after="0" w:line="240" w:lineRule="auto"/>
              <w:ind w:firstLine="0"/>
              <w:jc w:val="left"/>
              <w:rPr>
                <w:sz w:val="24"/>
                <w:szCs w:val="24"/>
              </w:rPr>
            </w:pPr>
          </w:p>
        </w:tc>
        <w:tc>
          <w:tcPr>
            <w:tcW w:w="454" w:type="dxa"/>
            <w:tcBorders>
              <w:bottom w:val="single" w:sz="4" w:space="0" w:color="auto"/>
            </w:tcBorders>
            <w:shd w:val="clear" w:color="auto" w:fill="auto"/>
            <w:noWrap/>
            <w:vAlign w:val="bottom"/>
            <w:hideMark/>
          </w:tcPr>
          <w:p w14:paraId="16A07DC1" w14:textId="77777777" w:rsidR="00D84457" w:rsidRPr="002F63F6" w:rsidRDefault="00D84457" w:rsidP="002F63F6">
            <w:pPr>
              <w:spacing w:before="0" w:after="0" w:line="240" w:lineRule="auto"/>
              <w:ind w:firstLine="0"/>
              <w:jc w:val="left"/>
              <w:rPr>
                <w:sz w:val="24"/>
                <w:szCs w:val="24"/>
              </w:rPr>
            </w:pPr>
          </w:p>
        </w:tc>
        <w:tc>
          <w:tcPr>
            <w:tcW w:w="454" w:type="dxa"/>
            <w:tcBorders>
              <w:bottom w:val="single" w:sz="4" w:space="0" w:color="auto"/>
            </w:tcBorders>
            <w:shd w:val="clear" w:color="auto" w:fill="auto"/>
            <w:noWrap/>
            <w:vAlign w:val="bottom"/>
            <w:hideMark/>
          </w:tcPr>
          <w:p w14:paraId="26050B10" w14:textId="77777777" w:rsidR="00D84457" w:rsidRPr="002F63F6" w:rsidRDefault="00D84457" w:rsidP="002F63F6">
            <w:pPr>
              <w:spacing w:before="0" w:after="0" w:line="240" w:lineRule="auto"/>
              <w:ind w:firstLine="0"/>
              <w:jc w:val="left"/>
              <w:rPr>
                <w:sz w:val="24"/>
                <w:szCs w:val="24"/>
              </w:rPr>
            </w:pPr>
          </w:p>
        </w:tc>
        <w:tc>
          <w:tcPr>
            <w:tcW w:w="475" w:type="dxa"/>
            <w:tcBorders>
              <w:bottom w:val="single" w:sz="4" w:space="0" w:color="auto"/>
            </w:tcBorders>
            <w:shd w:val="clear" w:color="auto" w:fill="auto"/>
            <w:noWrap/>
            <w:vAlign w:val="bottom"/>
            <w:hideMark/>
          </w:tcPr>
          <w:p w14:paraId="2A863643" w14:textId="77777777" w:rsidR="00D84457" w:rsidRPr="002F63F6" w:rsidRDefault="00D84457" w:rsidP="002F63F6">
            <w:pPr>
              <w:spacing w:before="0" w:after="0" w:line="240" w:lineRule="auto"/>
              <w:ind w:firstLine="0"/>
              <w:jc w:val="left"/>
              <w:rPr>
                <w:sz w:val="24"/>
                <w:szCs w:val="24"/>
              </w:rPr>
            </w:pPr>
          </w:p>
        </w:tc>
        <w:tc>
          <w:tcPr>
            <w:tcW w:w="454" w:type="dxa"/>
            <w:tcBorders>
              <w:bottom w:val="single" w:sz="4" w:space="0" w:color="auto"/>
            </w:tcBorders>
            <w:shd w:val="clear" w:color="auto" w:fill="auto"/>
            <w:noWrap/>
            <w:vAlign w:val="bottom"/>
            <w:hideMark/>
          </w:tcPr>
          <w:p w14:paraId="79DC6CD2" w14:textId="77777777" w:rsidR="00D84457" w:rsidRPr="002F63F6" w:rsidRDefault="00D84457" w:rsidP="002F63F6">
            <w:pPr>
              <w:spacing w:before="0" w:after="0" w:line="240" w:lineRule="auto"/>
              <w:ind w:firstLine="0"/>
              <w:jc w:val="left"/>
              <w:rPr>
                <w:sz w:val="24"/>
                <w:szCs w:val="24"/>
              </w:rPr>
            </w:pPr>
          </w:p>
        </w:tc>
        <w:tc>
          <w:tcPr>
            <w:tcW w:w="475" w:type="dxa"/>
            <w:tcBorders>
              <w:bottom w:val="single" w:sz="4" w:space="0" w:color="auto"/>
            </w:tcBorders>
            <w:shd w:val="clear" w:color="auto" w:fill="auto"/>
            <w:noWrap/>
            <w:vAlign w:val="bottom"/>
            <w:hideMark/>
          </w:tcPr>
          <w:p w14:paraId="1847B53E" w14:textId="77777777" w:rsidR="00D84457" w:rsidRPr="002F63F6" w:rsidRDefault="00D84457" w:rsidP="002F63F6">
            <w:pPr>
              <w:spacing w:before="0" w:after="0" w:line="240" w:lineRule="auto"/>
              <w:ind w:firstLine="0"/>
              <w:jc w:val="left"/>
              <w:rPr>
                <w:sz w:val="24"/>
                <w:szCs w:val="24"/>
              </w:rPr>
            </w:pPr>
          </w:p>
        </w:tc>
      </w:tr>
      <w:tr w:rsidR="00D84457" w:rsidRPr="002F63F6" w14:paraId="1420F0CE" w14:textId="77777777" w:rsidTr="00EF161A">
        <w:trPr>
          <w:trHeight w:val="1532"/>
        </w:trPr>
        <w:tc>
          <w:tcPr>
            <w:tcW w:w="4184" w:type="dxa"/>
            <w:tcBorders>
              <w:top w:val="single" w:sz="4" w:space="0" w:color="auto"/>
              <w:left w:val="nil"/>
              <w:bottom w:val="nil"/>
              <w:right w:val="nil"/>
            </w:tcBorders>
            <w:shd w:val="clear" w:color="auto" w:fill="auto"/>
            <w:hideMark/>
          </w:tcPr>
          <w:p w14:paraId="4866B1E7" w14:textId="77777777" w:rsidR="006B543F" w:rsidRPr="002F63F6" w:rsidRDefault="006B543F" w:rsidP="002F63F6">
            <w:pPr>
              <w:spacing w:before="0" w:after="0" w:line="240" w:lineRule="auto"/>
              <w:ind w:firstLine="0"/>
              <w:jc w:val="left"/>
              <w:rPr>
                <w:b/>
                <w:color w:val="000000"/>
                <w:sz w:val="24"/>
                <w:szCs w:val="24"/>
              </w:rPr>
            </w:pPr>
          </w:p>
          <w:p w14:paraId="458CA654" w14:textId="77777777" w:rsidR="006B543F" w:rsidRPr="002F63F6" w:rsidRDefault="006B543F" w:rsidP="002F63F6">
            <w:pPr>
              <w:spacing w:before="0" w:after="0" w:line="240" w:lineRule="auto"/>
              <w:ind w:firstLine="0"/>
              <w:jc w:val="left"/>
              <w:rPr>
                <w:b/>
                <w:color w:val="000000"/>
                <w:sz w:val="24"/>
                <w:szCs w:val="24"/>
              </w:rPr>
            </w:pPr>
          </w:p>
          <w:p w14:paraId="06283868" w14:textId="77777777" w:rsidR="006B543F" w:rsidRPr="002F63F6" w:rsidRDefault="006B543F" w:rsidP="002F63F6">
            <w:pPr>
              <w:spacing w:before="0" w:after="0" w:line="240" w:lineRule="auto"/>
              <w:ind w:firstLine="0"/>
              <w:jc w:val="left"/>
              <w:rPr>
                <w:b/>
                <w:color w:val="000000"/>
                <w:sz w:val="24"/>
                <w:szCs w:val="24"/>
              </w:rPr>
            </w:pPr>
          </w:p>
          <w:p w14:paraId="45274C95" w14:textId="77777777" w:rsidR="00D84457" w:rsidRPr="002F63F6" w:rsidRDefault="00D84457" w:rsidP="002F63F6">
            <w:pPr>
              <w:spacing w:before="0" w:after="0" w:line="240" w:lineRule="auto"/>
              <w:ind w:firstLine="0"/>
              <w:jc w:val="left"/>
              <w:rPr>
                <w:b/>
                <w:color w:val="000000"/>
                <w:sz w:val="24"/>
                <w:szCs w:val="24"/>
              </w:rPr>
            </w:pPr>
            <w:r w:rsidRPr="002F63F6">
              <w:rPr>
                <w:b/>
                <w:color w:val="000000"/>
                <w:sz w:val="24"/>
                <w:szCs w:val="24"/>
              </w:rPr>
              <w:t>___________ от Заказчика</w:t>
            </w:r>
          </w:p>
        </w:tc>
        <w:tc>
          <w:tcPr>
            <w:tcW w:w="986" w:type="dxa"/>
            <w:tcBorders>
              <w:top w:val="single" w:sz="4" w:space="0" w:color="auto"/>
              <w:left w:val="nil"/>
              <w:bottom w:val="nil"/>
              <w:right w:val="nil"/>
            </w:tcBorders>
            <w:shd w:val="clear" w:color="auto" w:fill="auto"/>
            <w:noWrap/>
            <w:vAlign w:val="bottom"/>
            <w:hideMark/>
          </w:tcPr>
          <w:p w14:paraId="0FB1BDFC" w14:textId="77777777" w:rsidR="00D84457" w:rsidRPr="002F63F6" w:rsidRDefault="00D84457" w:rsidP="002F63F6">
            <w:pPr>
              <w:spacing w:before="0" w:after="0" w:line="240" w:lineRule="auto"/>
              <w:ind w:firstLine="0"/>
              <w:jc w:val="left"/>
              <w:rPr>
                <w:sz w:val="24"/>
                <w:szCs w:val="24"/>
              </w:rPr>
            </w:pPr>
          </w:p>
        </w:tc>
        <w:tc>
          <w:tcPr>
            <w:tcW w:w="966" w:type="dxa"/>
            <w:tcBorders>
              <w:top w:val="single" w:sz="4" w:space="0" w:color="auto"/>
              <w:left w:val="nil"/>
              <w:bottom w:val="nil"/>
              <w:right w:val="nil"/>
            </w:tcBorders>
            <w:shd w:val="clear" w:color="auto" w:fill="auto"/>
            <w:noWrap/>
            <w:vAlign w:val="bottom"/>
            <w:hideMark/>
          </w:tcPr>
          <w:p w14:paraId="30D21575" w14:textId="77777777" w:rsidR="00D84457" w:rsidRPr="002F63F6" w:rsidRDefault="00D84457" w:rsidP="002F63F6">
            <w:pPr>
              <w:spacing w:before="0" w:after="0" w:line="240" w:lineRule="auto"/>
              <w:ind w:firstLine="0"/>
              <w:jc w:val="left"/>
              <w:rPr>
                <w:sz w:val="24"/>
                <w:szCs w:val="24"/>
              </w:rPr>
            </w:pPr>
          </w:p>
        </w:tc>
        <w:tc>
          <w:tcPr>
            <w:tcW w:w="957" w:type="dxa"/>
            <w:tcBorders>
              <w:top w:val="single" w:sz="4" w:space="0" w:color="auto"/>
              <w:left w:val="nil"/>
              <w:bottom w:val="nil"/>
              <w:right w:val="nil"/>
            </w:tcBorders>
            <w:shd w:val="clear" w:color="auto" w:fill="auto"/>
            <w:noWrap/>
            <w:vAlign w:val="center"/>
            <w:hideMark/>
          </w:tcPr>
          <w:p w14:paraId="068E0A17" w14:textId="77777777" w:rsidR="00D84457" w:rsidRPr="002F63F6" w:rsidRDefault="00D84457" w:rsidP="002F63F6">
            <w:pPr>
              <w:spacing w:before="0" w:after="0" w:line="240" w:lineRule="auto"/>
              <w:ind w:firstLine="0"/>
              <w:jc w:val="left"/>
              <w:rPr>
                <w:sz w:val="24"/>
                <w:szCs w:val="24"/>
              </w:rPr>
            </w:pPr>
          </w:p>
        </w:tc>
        <w:tc>
          <w:tcPr>
            <w:tcW w:w="475" w:type="dxa"/>
            <w:tcBorders>
              <w:top w:val="single" w:sz="4" w:space="0" w:color="auto"/>
              <w:left w:val="nil"/>
              <w:bottom w:val="nil"/>
              <w:right w:val="nil"/>
            </w:tcBorders>
            <w:shd w:val="clear" w:color="auto" w:fill="auto"/>
            <w:noWrap/>
            <w:vAlign w:val="bottom"/>
            <w:hideMark/>
          </w:tcPr>
          <w:p w14:paraId="1225CD01" w14:textId="77777777" w:rsidR="00D84457" w:rsidRPr="002F63F6" w:rsidRDefault="00D84457" w:rsidP="002F63F6">
            <w:pPr>
              <w:spacing w:before="0" w:after="0" w:line="240" w:lineRule="auto"/>
              <w:ind w:firstLine="0"/>
              <w:jc w:val="center"/>
              <w:rPr>
                <w:sz w:val="24"/>
                <w:szCs w:val="24"/>
              </w:rPr>
            </w:pPr>
          </w:p>
        </w:tc>
        <w:tc>
          <w:tcPr>
            <w:tcW w:w="397" w:type="dxa"/>
            <w:tcBorders>
              <w:top w:val="single" w:sz="4" w:space="0" w:color="auto"/>
              <w:left w:val="nil"/>
              <w:bottom w:val="nil"/>
              <w:right w:val="nil"/>
            </w:tcBorders>
            <w:shd w:val="clear" w:color="auto" w:fill="auto"/>
            <w:noWrap/>
            <w:vAlign w:val="bottom"/>
            <w:hideMark/>
          </w:tcPr>
          <w:p w14:paraId="4F365F20" w14:textId="77777777" w:rsidR="00D84457" w:rsidRPr="002F63F6" w:rsidRDefault="00D84457" w:rsidP="002F63F6">
            <w:pPr>
              <w:spacing w:before="0" w:after="0" w:line="240" w:lineRule="auto"/>
              <w:ind w:firstLine="0"/>
              <w:jc w:val="left"/>
              <w:rPr>
                <w:sz w:val="24"/>
                <w:szCs w:val="24"/>
              </w:rPr>
            </w:pPr>
          </w:p>
        </w:tc>
        <w:tc>
          <w:tcPr>
            <w:tcW w:w="475" w:type="dxa"/>
            <w:tcBorders>
              <w:top w:val="single" w:sz="4" w:space="0" w:color="auto"/>
              <w:left w:val="nil"/>
              <w:bottom w:val="nil"/>
              <w:right w:val="nil"/>
            </w:tcBorders>
            <w:shd w:val="clear" w:color="auto" w:fill="auto"/>
            <w:noWrap/>
            <w:vAlign w:val="bottom"/>
            <w:hideMark/>
          </w:tcPr>
          <w:p w14:paraId="73EC3E91" w14:textId="77777777" w:rsidR="00D84457" w:rsidRPr="002F63F6" w:rsidRDefault="00D84457" w:rsidP="002F63F6">
            <w:pPr>
              <w:spacing w:before="0" w:after="0" w:line="240" w:lineRule="auto"/>
              <w:ind w:firstLine="0"/>
              <w:jc w:val="left"/>
              <w:rPr>
                <w:sz w:val="24"/>
                <w:szCs w:val="24"/>
              </w:rPr>
            </w:pPr>
          </w:p>
        </w:tc>
        <w:tc>
          <w:tcPr>
            <w:tcW w:w="397" w:type="dxa"/>
            <w:tcBorders>
              <w:top w:val="single" w:sz="4" w:space="0" w:color="auto"/>
              <w:left w:val="nil"/>
              <w:bottom w:val="nil"/>
              <w:right w:val="nil"/>
            </w:tcBorders>
            <w:shd w:val="clear" w:color="auto" w:fill="auto"/>
            <w:noWrap/>
            <w:vAlign w:val="bottom"/>
            <w:hideMark/>
          </w:tcPr>
          <w:p w14:paraId="492928C0" w14:textId="77777777" w:rsidR="00D84457" w:rsidRPr="002F63F6" w:rsidRDefault="00D84457" w:rsidP="002F63F6">
            <w:pPr>
              <w:spacing w:before="0" w:after="0" w:line="240" w:lineRule="auto"/>
              <w:ind w:firstLine="0"/>
              <w:jc w:val="left"/>
              <w:rPr>
                <w:sz w:val="24"/>
                <w:szCs w:val="24"/>
              </w:rPr>
            </w:pPr>
          </w:p>
        </w:tc>
        <w:tc>
          <w:tcPr>
            <w:tcW w:w="4432" w:type="dxa"/>
            <w:gridSpan w:val="10"/>
            <w:tcBorders>
              <w:top w:val="single" w:sz="4" w:space="0" w:color="auto"/>
              <w:left w:val="nil"/>
              <w:bottom w:val="nil"/>
              <w:right w:val="nil"/>
            </w:tcBorders>
            <w:shd w:val="clear" w:color="auto" w:fill="auto"/>
            <w:noWrap/>
            <w:vAlign w:val="bottom"/>
            <w:hideMark/>
          </w:tcPr>
          <w:p w14:paraId="4B0D3321" w14:textId="77777777" w:rsidR="00D84457" w:rsidRPr="002F63F6" w:rsidRDefault="00D84457" w:rsidP="002F63F6">
            <w:pPr>
              <w:spacing w:before="0" w:after="0" w:line="240" w:lineRule="auto"/>
              <w:ind w:firstLine="0"/>
              <w:jc w:val="left"/>
              <w:rPr>
                <w:b/>
                <w:color w:val="000000"/>
                <w:sz w:val="24"/>
                <w:szCs w:val="24"/>
              </w:rPr>
            </w:pPr>
            <w:r w:rsidRPr="002F63F6">
              <w:rPr>
                <w:b/>
                <w:color w:val="000000"/>
                <w:sz w:val="24"/>
                <w:szCs w:val="24"/>
              </w:rPr>
              <w:t>___________ от Подрядчика</w:t>
            </w:r>
          </w:p>
        </w:tc>
        <w:tc>
          <w:tcPr>
            <w:tcW w:w="475" w:type="dxa"/>
            <w:tcBorders>
              <w:top w:val="single" w:sz="4" w:space="0" w:color="auto"/>
              <w:left w:val="nil"/>
              <w:bottom w:val="nil"/>
              <w:right w:val="nil"/>
            </w:tcBorders>
            <w:shd w:val="clear" w:color="auto" w:fill="auto"/>
            <w:noWrap/>
            <w:vAlign w:val="bottom"/>
            <w:hideMark/>
          </w:tcPr>
          <w:p w14:paraId="546F499C" w14:textId="77777777" w:rsidR="00D84457" w:rsidRPr="002F63F6" w:rsidRDefault="00D84457" w:rsidP="002F63F6">
            <w:pPr>
              <w:spacing w:before="0" w:after="0" w:line="240" w:lineRule="auto"/>
              <w:ind w:firstLine="0"/>
              <w:jc w:val="left"/>
              <w:rPr>
                <w:color w:val="000000"/>
                <w:sz w:val="24"/>
                <w:szCs w:val="24"/>
              </w:rPr>
            </w:pPr>
          </w:p>
        </w:tc>
        <w:tc>
          <w:tcPr>
            <w:tcW w:w="454" w:type="dxa"/>
            <w:tcBorders>
              <w:top w:val="single" w:sz="4" w:space="0" w:color="auto"/>
              <w:left w:val="nil"/>
              <w:bottom w:val="nil"/>
              <w:right w:val="nil"/>
            </w:tcBorders>
            <w:shd w:val="clear" w:color="auto" w:fill="auto"/>
            <w:noWrap/>
            <w:vAlign w:val="bottom"/>
            <w:hideMark/>
          </w:tcPr>
          <w:p w14:paraId="4C67D098" w14:textId="77777777" w:rsidR="00D84457" w:rsidRPr="002F63F6" w:rsidRDefault="00D84457" w:rsidP="002F63F6">
            <w:pPr>
              <w:spacing w:before="0" w:after="0" w:line="240" w:lineRule="auto"/>
              <w:ind w:firstLine="0"/>
              <w:jc w:val="left"/>
              <w:rPr>
                <w:sz w:val="24"/>
                <w:szCs w:val="24"/>
              </w:rPr>
            </w:pPr>
          </w:p>
        </w:tc>
        <w:tc>
          <w:tcPr>
            <w:tcW w:w="475" w:type="dxa"/>
            <w:tcBorders>
              <w:top w:val="single" w:sz="4" w:space="0" w:color="auto"/>
              <w:left w:val="nil"/>
              <w:bottom w:val="nil"/>
              <w:right w:val="nil"/>
            </w:tcBorders>
            <w:shd w:val="clear" w:color="auto" w:fill="auto"/>
            <w:noWrap/>
            <w:vAlign w:val="bottom"/>
            <w:hideMark/>
          </w:tcPr>
          <w:p w14:paraId="45BA38C6" w14:textId="77777777" w:rsidR="00D84457" w:rsidRPr="002F63F6" w:rsidRDefault="00D84457" w:rsidP="002F63F6">
            <w:pPr>
              <w:spacing w:before="0" w:after="0" w:line="240" w:lineRule="auto"/>
              <w:ind w:firstLine="0"/>
              <w:jc w:val="left"/>
              <w:rPr>
                <w:sz w:val="24"/>
                <w:szCs w:val="24"/>
              </w:rPr>
            </w:pPr>
          </w:p>
        </w:tc>
      </w:tr>
    </w:tbl>
    <w:p w14:paraId="3C8B1F7D" w14:textId="77777777" w:rsidR="00D53F38" w:rsidRPr="002F63F6" w:rsidRDefault="00D53F38" w:rsidP="002F63F6">
      <w:pPr>
        <w:spacing w:before="0" w:after="0" w:line="240" w:lineRule="auto"/>
        <w:ind w:firstLine="0"/>
        <w:jc w:val="left"/>
        <w:rPr>
          <w:b/>
          <w:sz w:val="24"/>
          <w:szCs w:val="24"/>
        </w:rPr>
      </w:pPr>
      <w:r w:rsidRPr="002F63F6">
        <w:rPr>
          <w:b/>
          <w:sz w:val="24"/>
          <w:szCs w:val="24"/>
        </w:rPr>
        <w:br w:type="page"/>
      </w:r>
    </w:p>
    <w:p w14:paraId="3285D8C5" w14:textId="77777777" w:rsidR="003A3A66" w:rsidRPr="002F63F6" w:rsidRDefault="003A3A66" w:rsidP="002F63F6">
      <w:pPr>
        <w:spacing w:before="0" w:after="0" w:line="240" w:lineRule="auto"/>
        <w:ind w:left="390"/>
        <w:contextualSpacing/>
        <w:jc w:val="right"/>
        <w:rPr>
          <w:sz w:val="24"/>
          <w:szCs w:val="24"/>
        </w:rPr>
        <w:sectPr w:rsidR="003A3A66" w:rsidRPr="002F63F6" w:rsidSect="003A3A66">
          <w:pgSz w:w="16838" w:h="11906" w:orient="landscape"/>
          <w:pgMar w:top="1701" w:right="1134" w:bottom="851" w:left="1134" w:header="709" w:footer="709" w:gutter="0"/>
          <w:cols w:space="708"/>
          <w:docGrid w:linePitch="360"/>
        </w:sectPr>
      </w:pPr>
    </w:p>
    <w:p w14:paraId="1C489878" w14:textId="2597257C" w:rsidR="00D84457" w:rsidRPr="002F63F6" w:rsidRDefault="003A3A66" w:rsidP="002F63F6">
      <w:pPr>
        <w:spacing w:before="0" w:after="0" w:line="240" w:lineRule="auto"/>
        <w:ind w:left="390"/>
        <w:contextualSpacing/>
        <w:jc w:val="right"/>
        <w:rPr>
          <w:sz w:val="28"/>
          <w:szCs w:val="28"/>
        </w:rPr>
      </w:pPr>
      <w:r w:rsidRPr="002F63F6">
        <w:rPr>
          <w:sz w:val="28"/>
          <w:szCs w:val="28"/>
        </w:rPr>
        <w:lastRenderedPageBreak/>
        <w:t>Приложение №5</w:t>
      </w:r>
    </w:p>
    <w:p w14:paraId="3C95E3F2" w14:textId="77777777" w:rsidR="003A3A66" w:rsidRPr="002F63F6" w:rsidRDefault="003A3A66" w:rsidP="002F63F6">
      <w:pPr>
        <w:spacing w:before="0" w:after="0" w:line="240" w:lineRule="auto"/>
        <w:ind w:left="390"/>
        <w:contextualSpacing/>
        <w:jc w:val="right"/>
        <w:rPr>
          <w:sz w:val="28"/>
          <w:szCs w:val="28"/>
        </w:rPr>
      </w:pPr>
    </w:p>
    <w:p w14:paraId="5D56858B" w14:textId="6477A17D" w:rsidR="003A3A66" w:rsidRPr="002F63F6" w:rsidRDefault="003A3A66" w:rsidP="002F63F6">
      <w:pPr>
        <w:spacing w:before="0" w:after="0" w:line="240" w:lineRule="auto"/>
        <w:ind w:left="390"/>
        <w:contextualSpacing/>
        <w:jc w:val="center"/>
        <w:rPr>
          <w:b/>
          <w:sz w:val="28"/>
          <w:szCs w:val="28"/>
        </w:rPr>
      </w:pPr>
      <w:r w:rsidRPr="002F63F6">
        <w:rPr>
          <w:b/>
          <w:sz w:val="28"/>
          <w:szCs w:val="28"/>
        </w:rPr>
        <w:t>Состав исполнительной документации</w:t>
      </w:r>
    </w:p>
    <w:p w14:paraId="5B4DFC09" w14:textId="77777777" w:rsidR="003A3A66" w:rsidRPr="002F63F6" w:rsidRDefault="003A3A66" w:rsidP="002F63F6">
      <w:pPr>
        <w:spacing w:before="0" w:after="0" w:line="240" w:lineRule="auto"/>
        <w:ind w:left="390"/>
        <w:contextualSpacing/>
        <w:jc w:val="right"/>
        <w:rPr>
          <w:sz w:val="28"/>
          <w:szCs w:val="28"/>
        </w:rPr>
      </w:pPr>
    </w:p>
    <w:p w14:paraId="26C67CF6" w14:textId="1A678298" w:rsidR="003A3A66" w:rsidRPr="002F63F6" w:rsidRDefault="003A3A66" w:rsidP="002F63F6">
      <w:pPr>
        <w:spacing w:before="0" w:after="0" w:line="240" w:lineRule="auto"/>
        <w:ind w:firstLine="567"/>
        <w:contextualSpacing/>
        <w:rPr>
          <w:sz w:val="28"/>
          <w:szCs w:val="28"/>
        </w:rPr>
      </w:pPr>
      <w:r w:rsidRPr="002F63F6">
        <w:rPr>
          <w:sz w:val="28"/>
          <w:szCs w:val="28"/>
        </w:rPr>
        <w:t>1. Общий журнал работ</w:t>
      </w:r>
    </w:p>
    <w:p w14:paraId="5A7C1984" w14:textId="1009C242" w:rsidR="003A3A66" w:rsidRPr="002F63F6" w:rsidRDefault="003A3A66" w:rsidP="002F63F6">
      <w:pPr>
        <w:spacing w:before="0" w:after="0" w:line="240" w:lineRule="auto"/>
        <w:ind w:firstLine="567"/>
        <w:contextualSpacing/>
        <w:rPr>
          <w:sz w:val="28"/>
          <w:szCs w:val="28"/>
        </w:rPr>
      </w:pPr>
      <w:r w:rsidRPr="002F63F6">
        <w:rPr>
          <w:sz w:val="28"/>
          <w:szCs w:val="28"/>
        </w:rPr>
        <w:t>2. Специальные журналы, с учетом характера производимых строительно-монтажных и ремонтных работ:</w:t>
      </w:r>
    </w:p>
    <w:p w14:paraId="6550E99A" w14:textId="77777777" w:rsidR="003A3A66" w:rsidRPr="002F63F6" w:rsidRDefault="003A3A66" w:rsidP="002F63F6">
      <w:pPr>
        <w:pStyle w:val="aff7"/>
        <w:numPr>
          <w:ilvl w:val="0"/>
          <w:numId w:val="42"/>
        </w:numPr>
        <w:spacing w:before="0" w:after="0" w:line="240" w:lineRule="auto"/>
        <w:ind w:left="0" w:firstLine="567"/>
        <w:rPr>
          <w:sz w:val="28"/>
          <w:szCs w:val="28"/>
        </w:rPr>
      </w:pPr>
      <w:r w:rsidRPr="002F63F6">
        <w:rPr>
          <w:sz w:val="28"/>
          <w:szCs w:val="28"/>
        </w:rPr>
        <w:t>журнал входного контроля,</w:t>
      </w:r>
    </w:p>
    <w:p w14:paraId="0F94D68B" w14:textId="77777777" w:rsidR="003A3A66" w:rsidRPr="002F63F6" w:rsidRDefault="003A3A66" w:rsidP="002F63F6">
      <w:pPr>
        <w:pStyle w:val="aff7"/>
        <w:numPr>
          <w:ilvl w:val="0"/>
          <w:numId w:val="42"/>
        </w:numPr>
        <w:spacing w:before="0" w:after="0" w:line="240" w:lineRule="auto"/>
        <w:ind w:left="0" w:firstLine="567"/>
        <w:rPr>
          <w:sz w:val="28"/>
          <w:szCs w:val="28"/>
        </w:rPr>
      </w:pPr>
      <w:r w:rsidRPr="002F63F6">
        <w:rPr>
          <w:sz w:val="28"/>
          <w:szCs w:val="28"/>
        </w:rPr>
        <w:t>журнал бетонных работ,</w:t>
      </w:r>
    </w:p>
    <w:p w14:paraId="12E6119C" w14:textId="77777777" w:rsidR="003A3A66" w:rsidRPr="002F63F6" w:rsidRDefault="003A3A66" w:rsidP="002F63F6">
      <w:pPr>
        <w:pStyle w:val="aff7"/>
        <w:numPr>
          <w:ilvl w:val="0"/>
          <w:numId w:val="42"/>
        </w:numPr>
        <w:spacing w:before="0" w:after="0" w:line="240" w:lineRule="auto"/>
        <w:ind w:left="0" w:firstLine="567"/>
        <w:rPr>
          <w:sz w:val="28"/>
          <w:szCs w:val="28"/>
        </w:rPr>
      </w:pPr>
      <w:r w:rsidRPr="002F63F6">
        <w:rPr>
          <w:sz w:val="28"/>
          <w:szCs w:val="28"/>
        </w:rPr>
        <w:t>журнал ухода за бетоном,</w:t>
      </w:r>
    </w:p>
    <w:p w14:paraId="00140412" w14:textId="77777777" w:rsidR="003A3A66" w:rsidRPr="002F63F6" w:rsidRDefault="003A3A66" w:rsidP="002F63F6">
      <w:pPr>
        <w:pStyle w:val="aff7"/>
        <w:numPr>
          <w:ilvl w:val="0"/>
          <w:numId w:val="42"/>
        </w:numPr>
        <w:spacing w:before="0" w:after="0" w:line="240" w:lineRule="auto"/>
        <w:ind w:left="0" w:firstLine="567"/>
        <w:rPr>
          <w:sz w:val="28"/>
          <w:szCs w:val="28"/>
        </w:rPr>
      </w:pPr>
      <w:r w:rsidRPr="002F63F6">
        <w:rPr>
          <w:sz w:val="28"/>
          <w:szCs w:val="28"/>
        </w:rPr>
        <w:t>журнал монтажных работ,</w:t>
      </w:r>
    </w:p>
    <w:p w14:paraId="595EC034" w14:textId="091EB808" w:rsidR="003A3A66" w:rsidRPr="002F63F6" w:rsidRDefault="003A3A66" w:rsidP="002F63F6">
      <w:pPr>
        <w:pStyle w:val="aff7"/>
        <w:numPr>
          <w:ilvl w:val="0"/>
          <w:numId w:val="42"/>
        </w:numPr>
        <w:spacing w:before="0" w:after="0" w:line="240" w:lineRule="auto"/>
        <w:ind w:left="0" w:firstLine="567"/>
        <w:rPr>
          <w:sz w:val="28"/>
          <w:szCs w:val="28"/>
        </w:rPr>
      </w:pPr>
      <w:r w:rsidRPr="002F63F6">
        <w:rPr>
          <w:sz w:val="28"/>
          <w:szCs w:val="28"/>
        </w:rPr>
        <w:t xml:space="preserve">журнал сварочных работ и антикоррозионной защиты и </w:t>
      </w:r>
      <w:proofErr w:type="spellStart"/>
      <w:r w:rsidRPr="002F63F6">
        <w:rPr>
          <w:sz w:val="28"/>
          <w:szCs w:val="28"/>
        </w:rPr>
        <w:t>др</w:t>
      </w:r>
      <w:proofErr w:type="spellEnd"/>
    </w:p>
    <w:p w14:paraId="65A8B79D" w14:textId="616E2AED" w:rsidR="003A3A66" w:rsidRPr="002F63F6" w:rsidRDefault="003A3A66" w:rsidP="002F63F6">
      <w:pPr>
        <w:spacing w:before="0" w:after="0" w:line="240" w:lineRule="auto"/>
        <w:ind w:firstLine="567"/>
        <w:contextualSpacing/>
        <w:rPr>
          <w:sz w:val="28"/>
          <w:szCs w:val="28"/>
        </w:rPr>
      </w:pPr>
      <w:r w:rsidRPr="002F63F6">
        <w:rPr>
          <w:sz w:val="28"/>
          <w:szCs w:val="28"/>
        </w:rPr>
        <w:t>3. Акты освидетельствования скрытых работ</w:t>
      </w:r>
    </w:p>
    <w:p w14:paraId="1498FABF" w14:textId="5A71B4D7" w:rsidR="003A3A66" w:rsidRPr="002F63F6" w:rsidRDefault="003A3A66" w:rsidP="002F63F6">
      <w:pPr>
        <w:spacing w:before="0" w:after="0" w:line="240" w:lineRule="auto"/>
        <w:ind w:firstLine="567"/>
        <w:contextualSpacing/>
        <w:rPr>
          <w:sz w:val="28"/>
          <w:szCs w:val="28"/>
        </w:rPr>
      </w:pPr>
      <w:r w:rsidRPr="002F63F6">
        <w:rPr>
          <w:sz w:val="28"/>
          <w:szCs w:val="28"/>
        </w:rPr>
        <w:t>4. Акт приемки готовых поверхностей</w:t>
      </w:r>
    </w:p>
    <w:p w14:paraId="4BD83CC4" w14:textId="7A43B54D" w:rsidR="003A3A66" w:rsidRPr="002F63F6" w:rsidRDefault="003A3A66" w:rsidP="002F63F6">
      <w:pPr>
        <w:spacing w:before="0" w:after="0" w:line="240" w:lineRule="auto"/>
        <w:ind w:firstLine="567"/>
        <w:contextualSpacing/>
        <w:rPr>
          <w:sz w:val="28"/>
          <w:szCs w:val="28"/>
        </w:rPr>
      </w:pPr>
      <w:r w:rsidRPr="002F63F6">
        <w:rPr>
          <w:sz w:val="28"/>
          <w:szCs w:val="28"/>
        </w:rPr>
        <w:t>5. Акт приёмки в эксплуатацию законченного строительством объекта (форма КС-11)</w:t>
      </w:r>
    </w:p>
    <w:p w14:paraId="419FFAB4" w14:textId="573387C7" w:rsidR="003A3A66" w:rsidRPr="002F63F6" w:rsidRDefault="003A3A66" w:rsidP="002F63F6">
      <w:pPr>
        <w:spacing w:before="0" w:after="0" w:line="240" w:lineRule="auto"/>
        <w:ind w:firstLine="567"/>
        <w:contextualSpacing/>
        <w:rPr>
          <w:sz w:val="28"/>
          <w:szCs w:val="28"/>
        </w:rPr>
      </w:pPr>
      <w:r w:rsidRPr="002F63F6">
        <w:rPr>
          <w:sz w:val="28"/>
          <w:szCs w:val="28"/>
        </w:rPr>
        <w:t>6. Паспорта и сертификаты (декларации) соответствия на применяемые материалы</w:t>
      </w:r>
    </w:p>
    <w:p w14:paraId="31619A84" w14:textId="6EECB7CE" w:rsidR="003A3A66" w:rsidRPr="002F63F6" w:rsidRDefault="003A3A66" w:rsidP="002F63F6">
      <w:pPr>
        <w:spacing w:before="0" w:after="0" w:line="240" w:lineRule="auto"/>
        <w:ind w:firstLine="567"/>
        <w:contextualSpacing/>
        <w:rPr>
          <w:sz w:val="28"/>
          <w:szCs w:val="28"/>
        </w:rPr>
      </w:pPr>
      <w:r w:rsidRPr="002F63F6">
        <w:rPr>
          <w:sz w:val="28"/>
          <w:szCs w:val="28"/>
        </w:rPr>
        <w:t>7. Акты отбора проб; акты об изготовлении контрольных образцов и протоколы испытаний применяемых материалов</w:t>
      </w:r>
    </w:p>
    <w:p w14:paraId="08718C9A" w14:textId="365588D8" w:rsidR="003A3A66" w:rsidRPr="002F63F6" w:rsidRDefault="003A3A66" w:rsidP="002F63F6">
      <w:pPr>
        <w:spacing w:before="0" w:after="0" w:line="240" w:lineRule="auto"/>
        <w:ind w:firstLine="567"/>
        <w:contextualSpacing/>
        <w:rPr>
          <w:sz w:val="28"/>
          <w:szCs w:val="28"/>
        </w:rPr>
      </w:pPr>
      <w:r w:rsidRPr="002F63F6">
        <w:rPr>
          <w:sz w:val="28"/>
          <w:szCs w:val="28"/>
        </w:rPr>
        <w:t>8. Исполнительные геодезические схемы (планировки территории, благоустройства территории и т.д.)</w:t>
      </w:r>
    </w:p>
    <w:p w14:paraId="072BB0D6" w14:textId="3C727BAB" w:rsidR="003A3A66" w:rsidRPr="002F63F6" w:rsidRDefault="003A3A66" w:rsidP="002F63F6">
      <w:pPr>
        <w:spacing w:before="0" w:after="0" w:line="240" w:lineRule="auto"/>
        <w:ind w:firstLine="567"/>
        <w:contextualSpacing/>
        <w:rPr>
          <w:sz w:val="28"/>
          <w:szCs w:val="28"/>
        </w:rPr>
      </w:pPr>
      <w:r w:rsidRPr="002F63F6">
        <w:rPr>
          <w:sz w:val="28"/>
          <w:szCs w:val="28"/>
        </w:rPr>
        <w:t>9. Документы, подтверждающие компетентность и область деятельности строительной лаборатории. Аттестат аккредитации лаборатории</w:t>
      </w:r>
    </w:p>
    <w:p w14:paraId="322BC0C2" w14:textId="6CC22353" w:rsidR="003A3A66" w:rsidRPr="002F63F6" w:rsidRDefault="003A3A66" w:rsidP="002F63F6">
      <w:pPr>
        <w:spacing w:before="0" w:after="0" w:line="240" w:lineRule="auto"/>
        <w:ind w:firstLine="567"/>
        <w:contextualSpacing/>
        <w:rPr>
          <w:sz w:val="28"/>
          <w:szCs w:val="28"/>
        </w:rPr>
      </w:pPr>
      <w:r w:rsidRPr="002F63F6">
        <w:rPr>
          <w:sz w:val="28"/>
          <w:szCs w:val="28"/>
        </w:rPr>
        <w:t>10. 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 лиц, осуществляющих неразрушающий контроль и т.д.)</w:t>
      </w:r>
    </w:p>
    <w:p w14:paraId="538EA319" w14:textId="6D7A6849" w:rsidR="003A3A66" w:rsidRPr="002F63F6" w:rsidRDefault="003A3A66" w:rsidP="002F63F6">
      <w:pPr>
        <w:spacing w:before="0" w:after="0" w:line="240" w:lineRule="auto"/>
        <w:ind w:firstLine="567"/>
        <w:contextualSpacing/>
        <w:rPr>
          <w:sz w:val="28"/>
          <w:szCs w:val="28"/>
        </w:rPr>
      </w:pPr>
      <w:r w:rsidRPr="002F63F6">
        <w:rPr>
          <w:sz w:val="28"/>
          <w:szCs w:val="28"/>
        </w:rPr>
        <w:t>11. Свидетельства о поверке средств измерений и иные документы, подтверждающие их соответствие законодательству о обеспечении единства измерений</w:t>
      </w:r>
    </w:p>
    <w:p w14:paraId="0ED859AD" w14:textId="30EF34FD" w:rsidR="003B341E" w:rsidRPr="002F63F6" w:rsidRDefault="003A3A66" w:rsidP="002F63F6">
      <w:pPr>
        <w:spacing w:before="0" w:after="0" w:line="240" w:lineRule="auto"/>
        <w:ind w:firstLine="567"/>
        <w:contextualSpacing/>
        <w:rPr>
          <w:sz w:val="28"/>
          <w:szCs w:val="28"/>
        </w:rPr>
      </w:pPr>
      <w:r w:rsidRPr="002F63F6">
        <w:rPr>
          <w:sz w:val="28"/>
          <w:szCs w:val="28"/>
        </w:rPr>
        <w:t>12 Приказы о назначении лиц (производителей работ), ответственных за ведение работ на Объекте, за осуществление строительного контроля, за ведение исполнительной документации.</w:t>
      </w:r>
    </w:p>
    <w:p w14:paraId="63D09012" w14:textId="77777777" w:rsidR="003B341E" w:rsidRPr="002F63F6" w:rsidRDefault="003B341E" w:rsidP="002F63F6">
      <w:pPr>
        <w:spacing w:before="0" w:after="0" w:line="240" w:lineRule="auto"/>
        <w:ind w:firstLine="0"/>
        <w:jc w:val="left"/>
        <w:rPr>
          <w:sz w:val="24"/>
          <w:szCs w:val="24"/>
        </w:rPr>
      </w:pPr>
      <w:r w:rsidRPr="002F63F6">
        <w:rPr>
          <w:sz w:val="24"/>
          <w:szCs w:val="24"/>
        </w:rPr>
        <w:br w:type="page"/>
      </w:r>
    </w:p>
    <w:p w14:paraId="5333EB4A" w14:textId="66FDAB64" w:rsidR="003B341E" w:rsidRPr="002F63F6" w:rsidRDefault="003B341E" w:rsidP="002F63F6">
      <w:pPr>
        <w:pStyle w:val="ConsPlusNormal"/>
        <w:jc w:val="right"/>
        <w:outlineLvl w:val="0"/>
        <w:rPr>
          <w:b w:val="0"/>
          <w:sz w:val="28"/>
          <w:szCs w:val="28"/>
        </w:rPr>
      </w:pPr>
      <w:r w:rsidRPr="002F63F6">
        <w:rPr>
          <w:b w:val="0"/>
          <w:sz w:val="28"/>
          <w:szCs w:val="28"/>
        </w:rPr>
        <w:lastRenderedPageBreak/>
        <w:t>Приложение №2</w:t>
      </w:r>
    </w:p>
    <w:p w14:paraId="09D64D2E" w14:textId="77777777" w:rsidR="003B341E" w:rsidRPr="002F63F6" w:rsidRDefault="003B341E" w:rsidP="002F63F6">
      <w:pPr>
        <w:pStyle w:val="ConsPlusNormal"/>
        <w:jc w:val="right"/>
        <w:rPr>
          <w:b w:val="0"/>
          <w:sz w:val="28"/>
          <w:szCs w:val="28"/>
        </w:rPr>
      </w:pPr>
      <w:proofErr w:type="gramStart"/>
      <w:r w:rsidRPr="002F63F6">
        <w:rPr>
          <w:b w:val="0"/>
          <w:sz w:val="28"/>
          <w:szCs w:val="28"/>
        </w:rPr>
        <w:t>к</w:t>
      </w:r>
      <w:proofErr w:type="gramEnd"/>
      <w:r w:rsidRPr="002F63F6">
        <w:rPr>
          <w:b w:val="0"/>
          <w:sz w:val="28"/>
          <w:szCs w:val="28"/>
        </w:rPr>
        <w:t xml:space="preserve"> Приказу №______ о «___»______2022 г.</w:t>
      </w:r>
    </w:p>
    <w:p w14:paraId="7D5B8246" w14:textId="77777777" w:rsidR="003B341E" w:rsidRPr="002F63F6" w:rsidRDefault="003B341E" w:rsidP="002F63F6">
      <w:pPr>
        <w:spacing w:before="0" w:after="0" w:line="240" w:lineRule="auto"/>
        <w:ind w:right="-1" w:firstLine="0"/>
        <w:contextualSpacing/>
        <w:jc w:val="center"/>
        <w:rPr>
          <w:b/>
          <w:sz w:val="28"/>
          <w:szCs w:val="28"/>
        </w:rPr>
      </w:pPr>
    </w:p>
    <w:p w14:paraId="4D61D965" w14:textId="77777777" w:rsidR="003B341E" w:rsidRPr="002F63F6" w:rsidRDefault="003B341E" w:rsidP="002F63F6">
      <w:pPr>
        <w:pStyle w:val="1"/>
        <w:numPr>
          <w:ilvl w:val="0"/>
          <w:numId w:val="0"/>
        </w:numPr>
        <w:spacing w:before="0" w:after="0" w:line="240" w:lineRule="auto"/>
        <w:rPr>
          <w:sz w:val="28"/>
        </w:rPr>
      </w:pPr>
      <w:bookmarkStart w:id="31" w:name="_Toc113471149"/>
      <w:r w:rsidRPr="002F63F6">
        <w:rPr>
          <w:sz w:val="28"/>
        </w:rPr>
        <w:t>Отдельные требования, устанавливаемые к процедуре выбора Подрядчиков и порядку заключения договоров с Подрядчиками</w:t>
      </w:r>
      <w:bookmarkEnd w:id="31"/>
    </w:p>
    <w:p w14:paraId="3000A52B" w14:textId="77777777" w:rsidR="003B341E" w:rsidRPr="002F63F6" w:rsidRDefault="003B341E" w:rsidP="002F63F6">
      <w:pPr>
        <w:spacing w:before="0" w:after="0" w:line="240" w:lineRule="auto"/>
        <w:rPr>
          <w:sz w:val="28"/>
          <w:szCs w:val="28"/>
        </w:rPr>
      </w:pPr>
    </w:p>
    <w:p w14:paraId="3DDDC5FE" w14:textId="7C641CF2" w:rsidR="003B341E" w:rsidRPr="002F63F6" w:rsidRDefault="003B341E" w:rsidP="002F63F6">
      <w:pPr>
        <w:spacing w:before="0" w:after="0" w:line="240" w:lineRule="auto"/>
        <w:ind w:firstLine="709"/>
        <w:rPr>
          <w:sz w:val="28"/>
          <w:szCs w:val="28"/>
        </w:rPr>
      </w:pPr>
      <w:r w:rsidRPr="002F63F6">
        <w:rPr>
          <w:sz w:val="28"/>
          <w:szCs w:val="28"/>
        </w:rPr>
        <w:t xml:space="preserve">1. Выбор и заключение договора с Подрядчиком осуществляется согласно Положения о закупке товаров, работ и услуг для нужд Заказчика, а также Регламента взаимодействия структурных подразделений НАО «Красная поляна» при осуществлении закупок товаров, работ, услуг. </w:t>
      </w:r>
    </w:p>
    <w:p w14:paraId="00017400" w14:textId="27B76375" w:rsidR="003B341E" w:rsidRPr="002F63F6" w:rsidRDefault="003B341E" w:rsidP="002F63F6">
      <w:pPr>
        <w:spacing w:before="0" w:after="0" w:line="240" w:lineRule="auto"/>
        <w:ind w:firstLine="709"/>
        <w:rPr>
          <w:sz w:val="28"/>
          <w:szCs w:val="28"/>
        </w:rPr>
      </w:pPr>
      <w:r w:rsidRPr="002F63F6">
        <w:rPr>
          <w:sz w:val="28"/>
          <w:szCs w:val="28"/>
        </w:rPr>
        <w:t>2. В соответствии с п.3 Регламента взаимодействия структурных подразделений НАО «Красная поляна» при осуществлении закупок товаров, работ, услуг инициатором заключения договора на выполнение работ подготавливается техническое задание, в котором отражаются следующие требования к содержанию:</w:t>
      </w:r>
    </w:p>
    <w:p w14:paraId="52CBC57E" w14:textId="416F3694" w:rsidR="003B341E" w:rsidRPr="002F63F6" w:rsidRDefault="003B341E" w:rsidP="002F63F6">
      <w:pPr>
        <w:spacing w:before="0" w:after="0" w:line="240" w:lineRule="auto"/>
        <w:ind w:firstLine="709"/>
        <w:rPr>
          <w:sz w:val="28"/>
          <w:szCs w:val="28"/>
        </w:rPr>
      </w:pPr>
      <w:r w:rsidRPr="002F63F6">
        <w:rPr>
          <w:sz w:val="28"/>
          <w:szCs w:val="28"/>
        </w:rPr>
        <w:t xml:space="preserve">- </w:t>
      </w:r>
      <w:r w:rsidRPr="002F63F6">
        <w:rPr>
          <w:rFonts w:eastAsia="Calibri"/>
          <w:sz w:val="28"/>
          <w:szCs w:val="28"/>
        </w:rPr>
        <w:t>наименование работ</w:t>
      </w:r>
      <w:r w:rsidRPr="002F63F6">
        <w:rPr>
          <w:sz w:val="28"/>
          <w:szCs w:val="28"/>
        </w:rPr>
        <w:t>;</w:t>
      </w:r>
    </w:p>
    <w:p w14:paraId="6E645407" w14:textId="77777777" w:rsidR="003B341E" w:rsidRPr="002F63F6" w:rsidRDefault="003B341E" w:rsidP="002F63F6">
      <w:pPr>
        <w:spacing w:before="0" w:after="0" w:line="240" w:lineRule="auto"/>
        <w:ind w:firstLine="709"/>
        <w:rPr>
          <w:rFonts w:eastAsia="Calibri"/>
          <w:sz w:val="28"/>
          <w:szCs w:val="28"/>
        </w:rPr>
      </w:pPr>
      <w:r w:rsidRPr="002F63F6">
        <w:rPr>
          <w:sz w:val="28"/>
          <w:szCs w:val="28"/>
        </w:rPr>
        <w:t xml:space="preserve">- </w:t>
      </w:r>
      <w:r w:rsidRPr="002F63F6">
        <w:rPr>
          <w:rFonts w:eastAsia="Calibri"/>
          <w:sz w:val="28"/>
          <w:szCs w:val="28"/>
        </w:rPr>
        <w:t>технические характеристики работ;</w:t>
      </w:r>
    </w:p>
    <w:p w14:paraId="19F895C5" w14:textId="1F378849" w:rsidR="003B341E" w:rsidRPr="002F63F6" w:rsidRDefault="003B341E" w:rsidP="002F63F6">
      <w:pPr>
        <w:spacing w:before="0" w:after="0" w:line="240" w:lineRule="auto"/>
        <w:ind w:firstLine="709"/>
        <w:rPr>
          <w:sz w:val="28"/>
          <w:szCs w:val="28"/>
        </w:rPr>
      </w:pPr>
      <w:r w:rsidRPr="002F63F6">
        <w:rPr>
          <w:rFonts w:eastAsia="Calibri"/>
          <w:sz w:val="28"/>
          <w:szCs w:val="28"/>
        </w:rPr>
        <w:t xml:space="preserve">- требования к их безопасности </w:t>
      </w:r>
      <w:r w:rsidRPr="002F63F6">
        <w:rPr>
          <w:sz w:val="28"/>
          <w:szCs w:val="28"/>
        </w:rPr>
        <w:t>(рекомендуемый перечень требований безопасности указан в приложении №1 к стандарту 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r w:rsidR="00174395" w:rsidRPr="002F63F6">
        <w:rPr>
          <w:sz w:val="28"/>
          <w:szCs w:val="28"/>
        </w:rPr>
        <w:t xml:space="preserve"> (далее – Стандарт)</w:t>
      </w:r>
      <w:r w:rsidRPr="002F63F6">
        <w:rPr>
          <w:sz w:val="28"/>
          <w:szCs w:val="28"/>
        </w:rPr>
        <w:t>;</w:t>
      </w:r>
    </w:p>
    <w:p w14:paraId="7096588A" w14:textId="77777777" w:rsidR="003B341E" w:rsidRPr="002F63F6" w:rsidRDefault="003B341E" w:rsidP="002F63F6">
      <w:pPr>
        <w:spacing w:before="0" w:after="0" w:line="240" w:lineRule="auto"/>
        <w:ind w:firstLine="709"/>
        <w:rPr>
          <w:rFonts w:eastAsia="Calibri"/>
          <w:sz w:val="28"/>
          <w:szCs w:val="28"/>
        </w:rPr>
      </w:pPr>
      <w:r w:rsidRPr="002F63F6">
        <w:rPr>
          <w:rFonts w:eastAsia="Calibri"/>
          <w:sz w:val="28"/>
          <w:szCs w:val="28"/>
        </w:rPr>
        <w:t>- требования к срокам выполнения работ;</w:t>
      </w:r>
    </w:p>
    <w:p w14:paraId="52CFAC41" w14:textId="77777777" w:rsidR="003B341E" w:rsidRPr="002F63F6" w:rsidRDefault="003B341E" w:rsidP="002F63F6">
      <w:pPr>
        <w:spacing w:before="0" w:after="0" w:line="240" w:lineRule="auto"/>
        <w:ind w:firstLine="709"/>
        <w:rPr>
          <w:rFonts w:eastAsia="Calibri"/>
          <w:sz w:val="28"/>
          <w:szCs w:val="28"/>
        </w:rPr>
      </w:pPr>
      <w:r w:rsidRPr="002F63F6">
        <w:rPr>
          <w:rFonts w:eastAsia="Calibri"/>
          <w:sz w:val="28"/>
          <w:szCs w:val="28"/>
        </w:rPr>
        <w:t>- требования к гарантийному сроку или объему предоставления гарантии качества на выполняемые работы;</w:t>
      </w:r>
    </w:p>
    <w:p w14:paraId="041018DA" w14:textId="77777777" w:rsidR="003B341E" w:rsidRPr="002F63F6" w:rsidRDefault="003B341E" w:rsidP="002F63F6">
      <w:pPr>
        <w:spacing w:before="0" w:after="0" w:line="240" w:lineRule="auto"/>
        <w:ind w:firstLine="709"/>
        <w:rPr>
          <w:rFonts w:eastAsia="Calibri"/>
          <w:sz w:val="28"/>
          <w:szCs w:val="28"/>
        </w:rPr>
      </w:pPr>
      <w:r w:rsidRPr="002F63F6">
        <w:rPr>
          <w:rFonts w:eastAsia="Calibri"/>
          <w:sz w:val="28"/>
          <w:szCs w:val="28"/>
        </w:rPr>
        <w:t>- требования к установке, монтажу и наладке оборудования;</w:t>
      </w:r>
    </w:p>
    <w:p w14:paraId="7896117F" w14:textId="708115D9" w:rsidR="003B341E" w:rsidRPr="002F63F6" w:rsidRDefault="003B341E" w:rsidP="002F63F6">
      <w:pPr>
        <w:spacing w:before="0" w:after="0" w:line="240" w:lineRule="auto"/>
        <w:ind w:firstLine="709"/>
        <w:rPr>
          <w:sz w:val="28"/>
          <w:szCs w:val="28"/>
        </w:rPr>
      </w:pPr>
      <w:r w:rsidRPr="002F63F6">
        <w:rPr>
          <w:rFonts w:eastAsia="Calibri"/>
          <w:sz w:val="28"/>
          <w:szCs w:val="28"/>
        </w:rPr>
        <w:t xml:space="preserve">- требования к качеству выполняемых работ в соответствии с действующими строительными нормами и правилами </w:t>
      </w:r>
      <w:r w:rsidRPr="002F63F6">
        <w:rPr>
          <w:sz w:val="28"/>
          <w:szCs w:val="28"/>
        </w:rPr>
        <w:t xml:space="preserve">(рекомендуемый перечень требований безопасности указан в приложении №1 к </w:t>
      </w:r>
      <w:r w:rsidR="00174395" w:rsidRPr="002F63F6">
        <w:rPr>
          <w:sz w:val="28"/>
          <w:szCs w:val="28"/>
        </w:rPr>
        <w:t>Стандарту</w:t>
      </w:r>
      <w:r w:rsidRPr="002F63F6">
        <w:rPr>
          <w:sz w:val="28"/>
          <w:szCs w:val="28"/>
        </w:rPr>
        <w:t>;</w:t>
      </w:r>
    </w:p>
    <w:p w14:paraId="302A3F15" w14:textId="77777777" w:rsidR="003B341E" w:rsidRPr="002F63F6" w:rsidRDefault="003B341E" w:rsidP="002F63F6">
      <w:pPr>
        <w:spacing w:before="0" w:after="0" w:line="240" w:lineRule="auto"/>
        <w:ind w:firstLine="709"/>
        <w:rPr>
          <w:rFonts w:eastAsia="Calibri"/>
          <w:sz w:val="28"/>
          <w:szCs w:val="28"/>
        </w:rPr>
      </w:pPr>
      <w:r w:rsidRPr="002F63F6">
        <w:rPr>
          <w:sz w:val="28"/>
          <w:szCs w:val="28"/>
        </w:rPr>
        <w:t xml:space="preserve">- </w:t>
      </w:r>
      <w:r w:rsidRPr="002F63F6">
        <w:rPr>
          <w:rFonts w:eastAsia="Calibri"/>
          <w:sz w:val="28"/>
          <w:szCs w:val="28"/>
        </w:rPr>
        <w:t xml:space="preserve">сведения об обеспечении материалами и оборудованием для производства работ (с давальческим материалом или без); </w:t>
      </w:r>
    </w:p>
    <w:p w14:paraId="5FC2CB8A" w14:textId="77777777" w:rsidR="003B341E" w:rsidRPr="002F63F6" w:rsidRDefault="003B341E" w:rsidP="002F63F6">
      <w:pPr>
        <w:spacing w:before="0" w:after="0" w:line="240" w:lineRule="auto"/>
        <w:ind w:firstLine="709"/>
        <w:rPr>
          <w:rFonts w:eastAsia="Calibri"/>
          <w:sz w:val="28"/>
          <w:szCs w:val="28"/>
        </w:rPr>
      </w:pPr>
      <w:r w:rsidRPr="002F63F6">
        <w:rPr>
          <w:rFonts w:eastAsia="Calibri"/>
          <w:sz w:val="28"/>
          <w:szCs w:val="28"/>
        </w:rPr>
        <w:t>- квалификационные требования к подрядчикам;</w:t>
      </w:r>
    </w:p>
    <w:p w14:paraId="4F074ED7" w14:textId="77777777" w:rsidR="003B341E" w:rsidRPr="002F63F6" w:rsidRDefault="003B341E" w:rsidP="002F63F6">
      <w:pPr>
        <w:spacing w:before="0" w:after="0" w:line="240" w:lineRule="auto"/>
        <w:ind w:firstLine="709"/>
        <w:rPr>
          <w:rFonts w:eastAsia="Calibri"/>
          <w:sz w:val="28"/>
          <w:szCs w:val="28"/>
        </w:rPr>
      </w:pPr>
      <w:r w:rsidRPr="002F63F6">
        <w:rPr>
          <w:rFonts w:eastAsia="Calibri"/>
          <w:sz w:val="28"/>
          <w:szCs w:val="28"/>
        </w:rPr>
        <w:t>- соответствие участника закупки требованиям, предъявляемым законодательством Российской Федерации к лицам, осуществляющим выполнение работ, оказание услуг, являющихся предметом закупки.</w:t>
      </w:r>
    </w:p>
    <w:p w14:paraId="6668628C" w14:textId="77777777" w:rsidR="003B341E" w:rsidRPr="002F63F6" w:rsidRDefault="003B341E" w:rsidP="002F63F6">
      <w:pPr>
        <w:spacing w:before="0" w:after="0" w:line="240" w:lineRule="auto"/>
        <w:ind w:firstLine="709"/>
        <w:rPr>
          <w:sz w:val="28"/>
          <w:szCs w:val="28"/>
        </w:rPr>
      </w:pPr>
      <w:r w:rsidRPr="002F63F6">
        <w:rPr>
          <w:rFonts w:eastAsia="Calibri"/>
          <w:sz w:val="28"/>
          <w:szCs w:val="28"/>
        </w:rPr>
        <w:t>- дополнительные требования;</w:t>
      </w:r>
    </w:p>
    <w:p w14:paraId="0766F6B4" w14:textId="063BFAF5" w:rsidR="003B341E" w:rsidRPr="002F63F6" w:rsidRDefault="003B341E" w:rsidP="002F63F6">
      <w:pPr>
        <w:spacing w:before="0" w:after="0" w:line="240" w:lineRule="auto"/>
        <w:ind w:firstLine="709"/>
        <w:rPr>
          <w:sz w:val="28"/>
          <w:szCs w:val="28"/>
        </w:rPr>
      </w:pPr>
      <w:r w:rsidRPr="002F63F6">
        <w:rPr>
          <w:sz w:val="28"/>
          <w:szCs w:val="28"/>
        </w:rPr>
        <w:t xml:space="preserve">- наличия у Подрядчика перечня документации по охране труда, пожарной, промышленной безопасности согласно приложению №2 к </w:t>
      </w:r>
      <w:r w:rsidR="00174395" w:rsidRPr="002F63F6">
        <w:rPr>
          <w:sz w:val="28"/>
          <w:szCs w:val="28"/>
        </w:rPr>
        <w:t>Стандарту</w:t>
      </w:r>
      <w:r w:rsidRPr="002F63F6">
        <w:rPr>
          <w:sz w:val="28"/>
          <w:szCs w:val="28"/>
        </w:rPr>
        <w:t>.</w:t>
      </w:r>
    </w:p>
    <w:p w14:paraId="3B60A3A1" w14:textId="14AA96AF" w:rsidR="003B341E" w:rsidRPr="002F63F6" w:rsidRDefault="00A47528" w:rsidP="002F63F6">
      <w:pPr>
        <w:spacing w:before="0" w:after="0" w:line="240" w:lineRule="auto"/>
        <w:ind w:firstLine="709"/>
        <w:rPr>
          <w:sz w:val="28"/>
          <w:szCs w:val="28"/>
        </w:rPr>
      </w:pPr>
      <w:r w:rsidRPr="002F63F6">
        <w:rPr>
          <w:sz w:val="28"/>
          <w:szCs w:val="28"/>
        </w:rPr>
        <w:t>3</w:t>
      </w:r>
      <w:r w:rsidR="003B341E" w:rsidRPr="002F63F6">
        <w:rPr>
          <w:sz w:val="28"/>
          <w:szCs w:val="28"/>
        </w:rPr>
        <w:t xml:space="preserve">. В договор выполнения работ, предусматривающий строительно-монтажные работы вносятся соответствующие обязательства по соблюдению требований законодательства по охране труда, промышленной, пожарной </w:t>
      </w:r>
      <w:r w:rsidR="003B341E" w:rsidRPr="002F63F6">
        <w:rPr>
          <w:sz w:val="28"/>
          <w:szCs w:val="28"/>
        </w:rPr>
        <w:lastRenderedPageBreak/>
        <w:t>безопасности, безопасного выполнения работ, привлечения к выполнению работ и услуг третьих лиц, ответственности Подрядной организации</w:t>
      </w:r>
      <w:r w:rsidRPr="002F63F6">
        <w:rPr>
          <w:sz w:val="28"/>
          <w:szCs w:val="28"/>
        </w:rPr>
        <w:t xml:space="preserve">, а также обязанность по выполнению требований </w:t>
      </w:r>
      <w:r w:rsidR="00174395" w:rsidRPr="002F63F6">
        <w:rPr>
          <w:sz w:val="28"/>
          <w:szCs w:val="28"/>
        </w:rPr>
        <w:t>Стандарта</w:t>
      </w:r>
      <w:r w:rsidR="003B341E" w:rsidRPr="002F63F6">
        <w:rPr>
          <w:sz w:val="28"/>
          <w:szCs w:val="28"/>
        </w:rPr>
        <w:t>.</w:t>
      </w:r>
    </w:p>
    <w:p w14:paraId="057229B0" w14:textId="0EED0AF2" w:rsidR="003B341E" w:rsidRPr="002F63F6" w:rsidRDefault="00A47528" w:rsidP="002F63F6">
      <w:pPr>
        <w:spacing w:before="0" w:after="0" w:line="240" w:lineRule="auto"/>
        <w:ind w:firstLine="709"/>
        <w:rPr>
          <w:sz w:val="28"/>
          <w:szCs w:val="28"/>
        </w:rPr>
      </w:pPr>
      <w:r w:rsidRPr="002F63F6">
        <w:rPr>
          <w:sz w:val="28"/>
          <w:szCs w:val="28"/>
        </w:rPr>
        <w:t>4</w:t>
      </w:r>
      <w:r w:rsidR="003B341E" w:rsidRPr="002F63F6">
        <w:rPr>
          <w:sz w:val="28"/>
          <w:szCs w:val="28"/>
        </w:rPr>
        <w:t xml:space="preserve">. После заключения договора Подрядчик предоставляет пакет документов согласно Приложению №2 к </w:t>
      </w:r>
      <w:r w:rsidR="00174395" w:rsidRPr="002F63F6">
        <w:rPr>
          <w:sz w:val="28"/>
          <w:szCs w:val="28"/>
        </w:rPr>
        <w:t>Стандарту</w:t>
      </w:r>
      <w:r w:rsidR="003B341E" w:rsidRPr="002F63F6">
        <w:rPr>
          <w:sz w:val="28"/>
          <w:szCs w:val="28"/>
        </w:rPr>
        <w:t xml:space="preserve"> инициатору договора со стороны Заказчика в течении 7 календарных дней.</w:t>
      </w:r>
    </w:p>
    <w:p w14:paraId="07B60262" w14:textId="77777777" w:rsidR="003B341E" w:rsidRPr="002F63F6" w:rsidRDefault="003B341E" w:rsidP="002F63F6">
      <w:pPr>
        <w:spacing w:before="0" w:after="0" w:line="240" w:lineRule="auto"/>
        <w:rPr>
          <w:sz w:val="24"/>
          <w:szCs w:val="24"/>
        </w:rPr>
      </w:pPr>
    </w:p>
    <w:p w14:paraId="2CA5190F" w14:textId="77777777" w:rsidR="003B341E" w:rsidRPr="002F63F6" w:rsidRDefault="003B341E" w:rsidP="002F63F6">
      <w:pPr>
        <w:spacing w:before="0" w:after="0" w:line="240" w:lineRule="auto"/>
        <w:ind w:firstLine="567"/>
        <w:contextualSpacing/>
        <w:rPr>
          <w:sz w:val="24"/>
          <w:szCs w:val="24"/>
        </w:rPr>
      </w:pPr>
    </w:p>
    <w:sectPr w:rsidR="003B341E" w:rsidRPr="002F63F6" w:rsidSect="00D35E39">
      <w:pgSz w:w="11906" w:h="16838"/>
      <w:pgMar w:top="1134" w:right="851" w:bottom="1134" w:left="1701"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Оселедец Александр Сергеевич" w:date="2022-09-01T00:54:00Z" w:initials="ОАС">
    <w:p w14:paraId="00000001" w14:textId="00000001">
      <w:pPr>
        <w:spacing w:line="240" w:after="0" w:lineRule="auto" w:before="0"/>
        <w:ind w:firstLine="0" w:left="0" w:right="0"/>
        <w:jc w:val="left"/>
      </w:pPr>
      <w:r>
        <w:rPr>
          <w:rFonts w:eastAsia="Arial" w:ascii="Arial" w:hAnsi="Arial" w:cs="Arial"/>
          <w:sz w:val="22"/>
        </w:rPr>
        <w:t xml:space="preserve">в конце акта-допуска отсутствуют подписи</w:t>
      </w:r>
    </w:p>
  </w:comment>
  <w:comment w:id="1" w:author="Оселедец Александр Сергеевич" w:date="2022-08-23T12:27:00Z" w:initials="ОАС">
    <w:p w14:paraId="00000002" w14:textId="00000002">
      <w:pPr>
        <w:spacing w:line="240" w:after="0" w:lineRule="auto" w:before="0"/>
        <w:ind w:firstLine="0" w:left="0" w:right="0"/>
        <w:jc w:val="left"/>
      </w:pPr>
      <w:r>
        <w:rPr>
          <w:rFonts w:eastAsia="Arial" w:ascii="Arial" w:hAnsi="Arial" w:cs="Arial"/>
          <w:sz w:val="22"/>
        </w:rPr>
        <w:t xml:space="preserve">подрядчик, субподрядчик обязаны выполнять все требования безопасности. Считаю этим можно ограничиться и не перечислять все вопросы безопасности. Всего не учтем.</w:t>
      </w:r>
    </w:p>
  </w:comment>
  <w:comment w:id="2" w:author="don.os" w:date="2022-09-01T00:38:00Z" w:initials="d">
    <w:p w14:paraId="00000003" w14:textId="00000003">
      <w:pPr>
        <w:spacing w:line="240" w:after="0" w:lineRule="auto" w:before="0"/>
        <w:ind w:firstLine="0" w:left="0" w:right="0"/>
        <w:jc w:val="left"/>
      </w:pPr>
      <w:r>
        <w:rPr>
          <w:rFonts w:eastAsia="Arial" w:ascii="Arial" w:hAnsi="Arial" w:cs="Arial"/>
          <w:sz w:val="22"/>
        </w:rPr>
        <w:t xml:space="preserve">Документация определена приложением №1. Считаю эти разделы дублированием</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0D476A04"/>
  <w16cid:commentId w16cid:paraId="00000002" w16cid:durableId="6EBFC946"/>
  <w16cid:commentId w16cid:paraId="00000003" w16cid:durableId="39372151"/>
  <w16cid:commentId w16cid:paraId="00000006" w16cid:durableId="3C084250"/>
  <w16cid:commentId w16cid:paraId="00000007" w16cid:durableId="6E432295"/>
  <w16cid:commentId w16cid:paraId="00000008" w16cid:durableId="1DEF6594"/>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571F43D7"/>
  <w16cid:commentId w16cid:paraId="00000002" w16cid:durableId="6D04BCAF"/>
  <w16cid:commentId w16cid:paraId="00000003" w16cid:durableId="6B5B4C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822FB" w14:textId="77777777" w:rsidR="002A000C" w:rsidRDefault="002A000C">
      <w:pPr>
        <w:spacing w:after="0" w:line="240" w:lineRule="auto"/>
      </w:pPr>
      <w:r>
        <w:separator/>
      </w:r>
    </w:p>
  </w:endnote>
  <w:endnote w:type="continuationSeparator" w:id="0">
    <w:p w14:paraId="7E68B23E" w14:textId="77777777" w:rsidR="002A000C" w:rsidRDefault="002A0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udriashov">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3206086"/>
      <w:docPartObj>
        <w:docPartGallery w:val="Page Numbers (Bottom of Page)"/>
        <w:docPartUnique/>
      </w:docPartObj>
    </w:sdtPr>
    <w:sdtEndPr/>
    <w:sdtContent>
      <w:p w14:paraId="1CC613C2" w14:textId="2EA90CFC" w:rsidR="00813C09" w:rsidRDefault="00813C09">
        <w:pPr>
          <w:pStyle w:val="af4"/>
        </w:pPr>
        <w:r>
          <w:fldChar w:fldCharType="begin"/>
        </w:r>
        <w:r>
          <w:instrText>PAGE   \* MERGEFORMAT</w:instrText>
        </w:r>
        <w:r>
          <w:fldChar w:fldCharType="separate"/>
        </w:r>
        <w:r w:rsidR="00D1743C">
          <w:rPr>
            <w:noProof/>
          </w:rPr>
          <w:t>32</w:t>
        </w:r>
        <w:r>
          <w:fldChar w:fldCharType="end"/>
        </w:r>
      </w:p>
    </w:sdtContent>
  </w:sdt>
  <w:p w14:paraId="454425D2" w14:textId="77777777" w:rsidR="00813C09" w:rsidRDefault="00813C0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1F305" w14:textId="77777777" w:rsidR="002A000C" w:rsidRDefault="002A000C">
      <w:pPr>
        <w:spacing w:after="0" w:line="240" w:lineRule="auto"/>
      </w:pPr>
      <w:r>
        <w:separator/>
      </w:r>
    </w:p>
  </w:footnote>
  <w:footnote w:type="continuationSeparator" w:id="0">
    <w:p w14:paraId="0A18883D" w14:textId="77777777" w:rsidR="002A000C" w:rsidRDefault="002A00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E37F2"/>
    <w:multiLevelType w:val="hybridMultilevel"/>
    <w:tmpl w:val="E362B4BA"/>
    <w:lvl w:ilvl="0" w:tplc="73785F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071D24D2"/>
    <w:multiLevelType w:val="hybridMultilevel"/>
    <w:tmpl w:val="90E2CA56"/>
    <w:lvl w:ilvl="0" w:tplc="D02E326A">
      <w:start w:val="1"/>
      <w:numFmt w:val="bullet"/>
      <w:lvlText w:val=""/>
      <w:lvlJc w:val="left"/>
      <w:pPr>
        <w:ind w:left="1080" w:hanging="360"/>
      </w:pPr>
      <w:rPr>
        <w:rFonts w:ascii="Symbol" w:hAnsi="Symbol" w:hint="default"/>
      </w:rPr>
    </w:lvl>
    <w:lvl w:ilvl="1" w:tplc="70F62104">
      <w:start w:val="1"/>
      <w:numFmt w:val="bullet"/>
      <w:lvlText w:val="o"/>
      <w:lvlJc w:val="left"/>
      <w:pPr>
        <w:ind w:left="1800" w:hanging="360"/>
      </w:pPr>
      <w:rPr>
        <w:rFonts w:ascii="Courier New" w:hAnsi="Courier New" w:cs="Courier New" w:hint="default"/>
      </w:rPr>
    </w:lvl>
    <w:lvl w:ilvl="2" w:tplc="F6FEF802">
      <w:start w:val="1"/>
      <w:numFmt w:val="bullet"/>
      <w:lvlText w:val=""/>
      <w:lvlJc w:val="left"/>
      <w:pPr>
        <w:ind w:left="2520" w:hanging="360"/>
      </w:pPr>
      <w:rPr>
        <w:rFonts w:ascii="Wingdings" w:hAnsi="Wingdings" w:hint="default"/>
      </w:rPr>
    </w:lvl>
    <w:lvl w:ilvl="3" w:tplc="FAB49548">
      <w:start w:val="1"/>
      <w:numFmt w:val="bullet"/>
      <w:lvlText w:val=""/>
      <w:lvlJc w:val="left"/>
      <w:pPr>
        <w:ind w:left="3240" w:hanging="360"/>
      </w:pPr>
      <w:rPr>
        <w:rFonts w:ascii="Symbol" w:hAnsi="Symbol" w:hint="default"/>
      </w:rPr>
    </w:lvl>
    <w:lvl w:ilvl="4" w:tplc="5120C5A2">
      <w:start w:val="1"/>
      <w:numFmt w:val="bullet"/>
      <w:lvlText w:val="o"/>
      <w:lvlJc w:val="left"/>
      <w:pPr>
        <w:ind w:left="3960" w:hanging="360"/>
      </w:pPr>
      <w:rPr>
        <w:rFonts w:ascii="Courier New" w:hAnsi="Courier New" w:cs="Courier New" w:hint="default"/>
      </w:rPr>
    </w:lvl>
    <w:lvl w:ilvl="5" w:tplc="6CA8E310">
      <w:start w:val="1"/>
      <w:numFmt w:val="bullet"/>
      <w:lvlText w:val=""/>
      <w:lvlJc w:val="left"/>
      <w:pPr>
        <w:ind w:left="4680" w:hanging="360"/>
      </w:pPr>
      <w:rPr>
        <w:rFonts w:ascii="Wingdings" w:hAnsi="Wingdings" w:hint="default"/>
      </w:rPr>
    </w:lvl>
    <w:lvl w:ilvl="6" w:tplc="64F4834E">
      <w:start w:val="1"/>
      <w:numFmt w:val="bullet"/>
      <w:lvlText w:val=""/>
      <w:lvlJc w:val="left"/>
      <w:pPr>
        <w:ind w:left="5400" w:hanging="360"/>
      </w:pPr>
      <w:rPr>
        <w:rFonts w:ascii="Symbol" w:hAnsi="Symbol" w:hint="default"/>
      </w:rPr>
    </w:lvl>
    <w:lvl w:ilvl="7" w:tplc="BD6C6A8E">
      <w:start w:val="1"/>
      <w:numFmt w:val="bullet"/>
      <w:lvlText w:val="o"/>
      <w:lvlJc w:val="left"/>
      <w:pPr>
        <w:ind w:left="6120" w:hanging="360"/>
      </w:pPr>
      <w:rPr>
        <w:rFonts w:ascii="Courier New" w:hAnsi="Courier New" w:cs="Courier New" w:hint="default"/>
      </w:rPr>
    </w:lvl>
    <w:lvl w:ilvl="8" w:tplc="4D4CC9CE">
      <w:start w:val="1"/>
      <w:numFmt w:val="bullet"/>
      <w:lvlText w:val=""/>
      <w:lvlJc w:val="left"/>
      <w:pPr>
        <w:ind w:left="6840" w:hanging="360"/>
      </w:pPr>
      <w:rPr>
        <w:rFonts w:ascii="Wingdings" w:hAnsi="Wingdings" w:hint="default"/>
      </w:rPr>
    </w:lvl>
  </w:abstractNum>
  <w:abstractNum w:abstractNumId="2">
    <w:nsid w:val="0DEE1026"/>
    <w:multiLevelType w:val="multilevel"/>
    <w:tmpl w:val="D22C80A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0F95DF3"/>
    <w:multiLevelType w:val="hybridMultilevel"/>
    <w:tmpl w:val="EC503998"/>
    <w:lvl w:ilvl="0" w:tplc="DDAEE530">
      <w:start w:val="1"/>
      <w:numFmt w:val="bullet"/>
      <w:lvlText w:val=""/>
      <w:lvlJc w:val="left"/>
      <w:pPr>
        <w:ind w:left="1429" w:hanging="360"/>
      </w:pPr>
      <w:rPr>
        <w:rFonts w:ascii="Symbol" w:hAnsi="Symbol" w:hint="default"/>
      </w:rPr>
    </w:lvl>
    <w:lvl w:ilvl="1" w:tplc="E34A464A">
      <w:start w:val="1"/>
      <w:numFmt w:val="decimal"/>
      <w:lvlText w:val="%2."/>
      <w:lvlJc w:val="left"/>
      <w:pPr>
        <w:tabs>
          <w:tab w:val="num" w:pos="1440"/>
        </w:tabs>
        <w:ind w:left="1440" w:hanging="360"/>
      </w:pPr>
    </w:lvl>
    <w:lvl w:ilvl="2" w:tplc="D67E5208">
      <w:start w:val="1"/>
      <w:numFmt w:val="decimal"/>
      <w:lvlText w:val="%3."/>
      <w:lvlJc w:val="left"/>
      <w:pPr>
        <w:tabs>
          <w:tab w:val="num" w:pos="2160"/>
        </w:tabs>
        <w:ind w:left="2160" w:hanging="360"/>
      </w:pPr>
    </w:lvl>
    <w:lvl w:ilvl="3" w:tplc="604CAF90">
      <w:start w:val="1"/>
      <w:numFmt w:val="decimal"/>
      <w:lvlText w:val="%4."/>
      <w:lvlJc w:val="left"/>
      <w:pPr>
        <w:tabs>
          <w:tab w:val="num" w:pos="2880"/>
        </w:tabs>
        <w:ind w:left="2880" w:hanging="360"/>
      </w:pPr>
    </w:lvl>
    <w:lvl w:ilvl="4" w:tplc="C1A4428A">
      <w:start w:val="1"/>
      <w:numFmt w:val="decimal"/>
      <w:lvlText w:val="%5."/>
      <w:lvlJc w:val="left"/>
      <w:pPr>
        <w:tabs>
          <w:tab w:val="num" w:pos="3600"/>
        </w:tabs>
        <w:ind w:left="3600" w:hanging="360"/>
      </w:pPr>
    </w:lvl>
    <w:lvl w:ilvl="5" w:tplc="2B2460E8">
      <w:start w:val="1"/>
      <w:numFmt w:val="decimal"/>
      <w:lvlText w:val="%6."/>
      <w:lvlJc w:val="left"/>
      <w:pPr>
        <w:tabs>
          <w:tab w:val="num" w:pos="4320"/>
        </w:tabs>
        <w:ind w:left="4320" w:hanging="360"/>
      </w:pPr>
    </w:lvl>
    <w:lvl w:ilvl="6" w:tplc="2A740E3E">
      <w:start w:val="1"/>
      <w:numFmt w:val="decimal"/>
      <w:lvlText w:val="%7."/>
      <w:lvlJc w:val="left"/>
      <w:pPr>
        <w:tabs>
          <w:tab w:val="num" w:pos="5040"/>
        </w:tabs>
        <w:ind w:left="5040" w:hanging="360"/>
      </w:pPr>
    </w:lvl>
    <w:lvl w:ilvl="7" w:tplc="BA7473A8">
      <w:start w:val="1"/>
      <w:numFmt w:val="decimal"/>
      <w:lvlText w:val="%8."/>
      <w:lvlJc w:val="left"/>
      <w:pPr>
        <w:tabs>
          <w:tab w:val="num" w:pos="5760"/>
        </w:tabs>
        <w:ind w:left="5760" w:hanging="360"/>
      </w:pPr>
    </w:lvl>
    <w:lvl w:ilvl="8" w:tplc="7A708A94">
      <w:start w:val="1"/>
      <w:numFmt w:val="decimal"/>
      <w:lvlText w:val="%9."/>
      <w:lvlJc w:val="left"/>
      <w:pPr>
        <w:tabs>
          <w:tab w:val="num" w:pos="6480"/>
        </w:tabs>
        <w:ind w:left="6480" w:hanging="360"/>
      </w:pPr>
    </w:lvl>
  </w:abstractNum>
  <w:abstractNum w:abstractNumId="4">
    <w:nsid w:val="18941BEA"/>
    <w:multiLevelType w:val="hybridMultilevel"/>
    <w:tmpl w:val="6CD6BB3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C522890"/>
    <w:multiLevelType w:val="hybridMultilevel"/>
    <w:tmpl w:val="551A3112"/>
    <w:lvl w:ilvl="0" w:tplc="EF7E468A">
      <w:start w:val="1"/>
      <w:numFmt w:val="decimal"/>
      <w:lvlText w:val="%1)"/>
      <w:lvlJc w:val="left"/>
      <w:pPr>
        <w:ind w:left="1004" w:hanging="360"/>
      </w:pPr>
      <w:rPr>
        <w:rFonts w:ascii="Times New Roman" w:eastAsia="Times New Roman" w:hAnsi="Times New Roman" w:cs="Times New Roman"/>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1C801354"/>
    <w:multiLevelType w:val="hybridMultilevel"/>
    <w:tmpl w:val="5C687194"/>
    <w:lvl w:ilvl="0" w:tplc="9834A286">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1596CF5"/>
    <w:multiLevelType w:val="hybridMultilevel"/>
    <w:tmpl w:val="844CCF10"/>
    <w:lvl w:ilvl="0" w:tplc="1D20966E">
      <w:start w:val="1"/>
      <w:numFmt w:val="bullet"/>
      <w:lvlText w:val=""/>
      <w:lvlJc w:val="left"/>
      <w:pPr>
        <w:ind w:left="720" w:hanging="360"/>
      </w:pPr>
      <w:rPr>
        <w:rFonts w:ascii="Symbol" w:hAnsi="Symbol" w:hint="default"/>
      </w:rPr>
    </w:lvl>
    <w:lvl w:ilvl="1" w:tplc="92AC4810">
      <w:start w:val="1"/>
      <w:numFmt w:val="decimal"/>
      <w:lvlText w:val="%2."/>
      <w:lvlJc w:val="left"/>
      <w:pPr>
        <w:tabs>
          <w:tab w:val="num" w:pos="1440"/>
        </w:tabs>
        <w:ind w:left="1440" w:hanging="360"/>
      </w:pPr>
    </w:lvl>
    <w:lvl w:ilvl="2" w:tplc="23F6FB36">
      <w:start w:val="1"/>
      <w:numFmt w:val="decimal"/>
      <w:lvlText w:val="%3."/>
      <w:lvlJc w:val="left"/>
      <w:pPr>
        <w:tabs>
          <w:tab w:val="num" w:pos="2160"/>
        </w:tabs>
        <w:ind w:left="2160" w:hanging="360"/>
      </w:pPr>
    </w:lvl>
    <w:lvl w:ilvl="3" w:tplc="F02A0074">
      <w:start w:val="1"/>
      <w:numFmt w:val="decimal"/>
      <w:lvlText w:val="%4."/>
      <w:lvlJc w:val="left"/>
      <w:pPr>
        <w:tabs>
          <w:tab w:val="num" w:pos="2880"/>
        </w:tabs>
        <w:ind w:left="2880" w:hanging="360"/>
      </w:pPr>
    </w:lvl>
    <w:lvl w:ilvl="4" w:tplc="DF4E3910">
      <w:start w:val="1"/>
      <w:numFmt w:val="decimal"/>
      <w:lvlText w:val="%5."/>
      <w:lvlJc w:val="left"/>
      <w:pPr>
        <w:tabs>
          <w:tab w:val="num" w:pos="3600"/>
        </w:tabs>
        <w:ind w:left="3600" w:hanging="360"/>
      </w:pPr>
    </w:lvl>
    <w:lvl w:ilvl="5" w:tplc="842C2590">
      <w:start w:val="1"/>
      <w:numFmt w:val="decimal"/>
      <w:lvlText w:val="%6."/>
      <w:lvlJc w:val="left"/>
      <w:pPr>
        <w:tabs>
          <w:tab w:val="num" w:pos="4320"/>
        </w:tabs>
        <w:ind w:left="4320" w:hanging="360"/>
      </w:pPr>
    </w:lvl>
    <w:lvl w:ilvl="6" w:tplc="57C80366">
      <w:start w:val="1"/>
      <w:numFmt w:val="decimal"/>
      <w:lvlText w:val="%7."/>
      <w:lvlJc w:val="left"/>
      <w:pPr>
        <w:tabs>
          <w:tab w:val="num" w:pos="5040"/>
        </w:tabs>
        <w:ind w:left="5040" w:hanging="360"/>
      </w:pPr>
    </w:lvl>
    <w:lvl w:ilvl="7" w:tplc="A7947E4A">
      <w:start w:val="1"/>
      <w:numFmt w:val="decimal"/>
      <w:lvlText w:val="%8."/>
      <w:lvlJc w:val="left"/>
      <w:pPr>
        <w:tabs>
          <w:tab w:val="num" w:pos="5760"/>
        </w:tabs>
        <w:ind w:left="5760" w:hanging="360"/>
      </w:pPr>
    </w:lvl>
    <w:lvl w:ilvl="8" w:tplc="57048966">
      <w:start w:val="1"/>
      <w:numFmt w:val="decimal"/>
      <w:lvlText w:val="%9."/>
      <w:lvlJc w:val="left"/>
      <w:pPr>
        <w:tabs>
          <w:tab w:val="num" w:pos="6480"/>
        </w:tabs>
        <w:ind w:left="6480" w:hanging="360"/>
      </w:pPr>
    </w:lvl>
  </w:abstractNum>
  <w:abstractNum w:abstractNumId="8">
    <w:nsid w:val="33760475"/>
    <w:multiLevelType w:val="hybridMultilevel"/>
    <w:tmpl w:val="AB22DC1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FB13DB"/>
    <w:multiLevelType w:val="hybridMultilevel"/>
    <w:tmpl w:val="BE6262B0"/>
    <w:lvl w:ilvl="0" w:tplc="04190001">
      <w:start w:val="1"/>
      <w:numFmt w:val="bullet"/>
      <w:lvlText w:val=""/>
      <w:lvlJc w:val="left"/>
      <w:pPr>
        <w:ind w:left="1592" w:hanging="360"/>
      </w:pPr>
      <w:rPr>
        <w:rFonts w:ascii="Symbol" w:hAnsi="Symbol" w:hint="default"/>
      </w:rPr>
    </w:lvl>
    <w:lvl w:ilvl="1" w:tplc="04190003" w:tentative="1">
      <w:start w:val="1"/>
      <w:numFmt w:val="bullet"/>
      <w:lvlText w:val="o"/>
      <w:lvlJc w:val="left"/>
      <w:pPr>
        <w:ind w:left="2312" w:hanging="360"/>
      </w:pPr>
      <w:rPr>
        <w:rFonts w:ascii="Courier New" w:hAnsi="Courier New" w:cs="Courier New" w:hint="default"/>
      </w:rPr>
    </w:lvl>
    <w:lvl w:ilvl="2" w:tplc="04190005" w:tentative="1">
      <w:start w:val="1"/>
      <w:numFmt w:val="bullet"/>
      <w:lvlText w:val=""/>
      <w:lvlJc w:val="left"/>
      <w:pPr>
        <w:ind w:left="3032" w:hanging="360"/>
      </w:pPr>
      <w:rPr>
        <w:rFonts w:ascii="Wingdings" w:hAnsi="Wingdings" w:hint="default"/>
      </w:rPr>
    </w:lvl>
    <w:lvl w:ilvl="3" w:tplc="04190001" w:tentative="1">
      <w:start w:val="1"/>
      <w:numFmt w:val="bullet"/>
      <w:lvlText w:val=""/>
      <w:lvlJc w:val="left"/>
      <w:pPr>
        <w:ind w:left="3752" w:hanging="360"/>
      </w:pPr>
      <w:rPr>
        <w:rFonts w:ascii="Symbol" w:hAnsi="Symbol" w:hint="default"/>
      </w:rPr>
    </w:lvl>
    <w:lvl w:ilvl="4" w:tplc="04190003" w:tentative="1">
      <w:start w:val="1"/>
      <w:numFmt w:val="bullet"/>
      <w:lvlText w:val="o"/>
      <w:lvlJc w:val="left"/>
      <w:pPr>
        <w:ind w:left="4472" w:hanging="360"/>
      </w:pPr>
      <w:rPr>
        <w:rFonts w:ascii="Courier New" w:hAnsi="Courier New" w:cs="Courier New" w:hint="default"/>
      </w:rPr>
    </w:lvl>
    <w:lvl w:ilvl="5" w:tplc="04190005" w:tentative="1">
      <w:start w:val="1"/>
      <w:numFmt w:val="bullet"/>
      <w:lvlText w:val=""/>
      <w:lvlJc w:val="left"/>
      <w:pPr>
        <w:ind w:left="5192" w:hanging="360"/>
      </w:pPr>
      <w:rPr>
        <w:rFonts w:ascii="Wingdings" w:hAnsi="Wingdings" w:hint="default"/>
      </w:rPr>
    </w:lvl>
    <w:lvl w:ilvl="6" w:tplc="04190001" w:tentative="1">
      <w:start w:val="1"/>
      <w:numFmt w:val="bullet"/>
      <w:lvlText w:val=""/>
      <w:lvlJc w:val="left"/>
      <w:pPr>
        <w:ind w:left="5912" w:hanging="360"/>
      </w:pPr>
      <w:rPr>
        <w:rFonts w:ascii="Symbol" w:hAnsi="Symbol" w:hint="default"/>
      </w:rPr>
    </w:lvl>
    <w:lvl w:ilvl="7" w:tplc="04190003" w:tentative="1">
      <w:start w:val="1"/>
      <w:numFmt w:val="bullet"/>
      <w:lvlText w:val="o"/>
      <w:lvlJc w:val="left"/>
      <w:pPr>
        <w:ind w:left="6632" w:hanging="360"/>
      </w:pPr>
      <w:rPr>
        <w:rFonts w:ascii="Courier New" w:hAnsi="Courier New" w:cs="Courier New" w:hint="default"/>
      </w:rPr>
    </w:lvl>
    <w:lvl w:ilvl="8" w:tplc="04190005" w:tentative="1">
      <w:start w:val="1"/>
      <w:numFmt w:val="bullet"/>
      <w:lvlText w:val=""/>
      <w:lvlJc w:val="left"/>
      <w:pPr>
        <w:ind w:left="7352" w:hanging="360"/>
      </w:pPr>
      <w:rPr>
        <w:rFonts w:ascii="Wingdings" w:hAnsi="Wingdings" w:hint="default"/>
      </w:rPr>
    </w:lvl>
  </w:abstractNum>
  <w:abstractNum w:abstractNumId="10">
    <w:nsid w:val="3BD5180E"/>
    <w:multiLevelType w:val="hybridMultilevel"/>
    <w:tmpl w:val="24AC3A86"/>
    <w:lvl w:ilvl="0" w:tplc="78CCA152">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1">
    <w:nsid w:val="40DD261D"/>
    <w:multiLevelType w:val="hybridMultilevel"/>
    <w:tmpl w:val="DA849E6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2BE47E1"/>
    <w:multiLevelType w:val="multilevel"/>
    <w:tmpl w:val="B58EB672"/>
    <w:lvl w:ilvl="0">
      <w:start w:val="1"/>
      <w:numFmt w:val="decimal"/>
      <w:lvlText w:val="%1."/>
      <w:lvlJc w:val="left"/>
      <w:pPr>
        <w:ind w:left="3620" w:hanging="360"/>
      </w:pPr>
      <w:rPr>
        <w:b/>
      </w:rPr>
    </w:lvl>
    <w:lvl w:ilvl="1">
      <w:start w:val="1"/>
      <w:numFmt w:val="decimal"/>
      <w:isLgl/>
      <w:lvlText w:val="%1.%2"/>
      <w:lvlJc w:val="left"/>
      <w:pPr>
        <w:ind w:left="5889" w:hanging="360"/>
      </w:pPr>
      <w:rPr>
        <w:b/>
      </w:rPr>
    </w:lvl>
    <w:lvl w:ilvl="2">
      <w:start w:val="1"/>
      <w:numFmt w:val="decimal"/>
      <w:isLgl/>
      <w:lvlText w:val="%1.%2.%3"/>
      <w:lvlJc w:val="left"/>
      <w:pPr>
        <w:ind w:left="1287" w:hanging="720"/>
      </w:pPr>
      <w:rPr>
        <w:b w:val="0"/>
      </w:rPr>
    </w:lvl>
    <w:lvl w:ilvl="3">
      <w:start w:val="1"/>
      <w:numFmt w:val="decimal"/>
      <w:isLgl/>
      <w:lvlText w:val="%1.%2.%3.%4"/>
      <w:lvlJc w:val="left"/>
      <w:pPr>
        <w:ind w:left="6249" w:hanging="720"/>
      </w:pPr>
      <w:rPr>
        <w:b w:val="0"/>
      </w:rPr>
    </w:lvl>
    <w:lvl w:ilvl="4">
      <w:start w:val="1"/>
      <w:numFmt w:val="decimal"/>
      <w:isLgl/>
      <w:lvlText w:val="%1.%2.%3.%4.%5"/>
      <w:lvlJc w:val="left"/>
      <w:pPr>
        <w:ind w:left="6609" w:hanging="1080"/>
      </w:pPr>
      <w:rPr>
        <w:b w:val="0"/>
      </w:rPr>
    </w:lvl>
    <w:lvl w:ilvl="5">
      <w:start w:val="1"/>
      <w:numFmt w:val="decimal"/>
      <w:isLgl/>
      <w:lvlText w:val="%1.%2.%3.%4.%5.%6"/>
      <w:lvlJc w:val="left"/>
      <w:pPr>
        <w:ind w:left="6609" w:hanging="1080"/>
      </w:pPr>
      <w:rPr>
        <w:b w:val="0"/>
      </w:rPr>
    </w:lvl>
    <w:lvl w:ilvl="6">
      <w:start w:val="1"/>
      <w:numFmt w:val="decimal"/>
      <w:isLgl/>
      <w:lvlText w:val="%1.%2.%3.%4.%5.%6.%7"/>
      <w:lvlJc w:val="left"/>
      <w:pPr>
        <w:ind w:left="6969" w:hanging="1440"/>
      </w:pPr>
      <w:rPr>
        <w:b w:val="0"/>
      </w:rPr>
    </w:lvl>
    <w:lvl w:ilvl="7">
      <w:start w:val="1"/>
      <w:numFmt w:val="decimal"/>
      <w:isLgl/>
      <w:lvlText w:val="%1.%2.%3.%4.%5.%6.%7.%8"/>
      <w:lvlJc w:val="left"/>
      <w:pPr>
        <w:ind w:left="6969" w:hanging="1440"/>
      </w:pPr>
      <w:rPr>
        <w:b w:val="0"/>
      </w:rPr>
    </w:lvl>
    <w:lvl w:ilvl="8">
      <w:start w:val="1"/>
      <w:numFmt w:val="decimal"/>
      <w:isLgl/>
      <w:lvlText w:val="%1.%2.%3.%4.%5.%6.%7.%8.%9"/>
      <w:lvlJc w:val="left"/>
      <w:pPr>
        <w:ind w:left="7329" w:hanging="1800"/>
      </w:pPr>
      <w:rPr>
        <w:b w:val="0"/>
      </w:rPr>
    </w:lvl>
  </w:abstractNum>
  <w:abstractNum w:abstractNumId="13">
    <w:nsid w:val="434A422B"/>
    <w:multiLevelType w:val="hybridMultilevel"/>
    <w:tmpl w:val="3C8881A6"/>
    <w:lvl w:ilvl="0" w:tplc="4D66A426">
      <w:start w:val="1"/>
      <w:numFmt w:val="bullet"/>
      <w:lvlText w:val=""/>
      <w:lvlJc w:val="left"/>
      <w:pPr>
        <w:ind w:left="720" w:hanging="360"/>
      </w:pPr>
      <w:rPr>
        <w:rFonts w:ascii="Symbol" w:hAnsi="Symbol" w:hint="default"/>
      </w:rPr>
    </w:lvl>
    <w:lvl w:ilvl="1" w:tplc="BFA6F6C6">
      <w:start w:val="1"/>
      <w:numFmt w:val="decimal"/>
      <w:lvlText w:val="%2."/>
      <w:lvlJc w:val="left"/>
      <w:pPr>
        <w:tabs>
          <w:tab w:val="num" w:pos="1440"/>
        </w:tabs>
        <w:ind w:left="1440" w:hanging="360"/>
      </w:pPr>
    </w:lvl>
    <w:lvl w:ilvl="2" w:tplc="AE48A652">
      <w:start w:val="1"/>
      <w:numFmt w:val="decimal"/>
      <w:lvlText w:val="%3."/>
      <w:lvlJc w:val="left"/>
      <w:pPr>
        <w:tabs>
          <w:tab w:val="num" w:pos="2160"/>
        </w:tabs>
        <w:ind w:left="2160" w:hanging="360"/>
      </w:pPr>
    </w:lvl>
    <w:lvl w:ilvl="3" w:tplc="352C3E16">
      <w:start w:val="1"/>
      <w:numFmt w:val="decimal"/>
      <w:lvlText w:val="%4."/>
      <w:lvlJc w:val="left"/>
      <w:pPr>
        <w:tabs>
          <w:tab w:val="num" w:pos="2880"/>
        </w:tabs>
        <w:ind w:left="2880" w:hanging="360"/>
      </w:pPr>
    </w:lvl>
    <w:lvl w:ilvl="4" w:tplc="302C8116">
      <w:start w:val="1"/>
      <w:numFmt w:val="decimal"/>
      <w:lvlText w:val="%5."/>
      <w:lvlJc w:val="left"/>
      <w:pPr>
        <w:tabs>
          <w:tab w:val="num" w:pos="3600"/>
        </w:tabs>
        <w:ind w:left="3600" w:hanging="360"/>
      </w:pPr>
    </w:lvl>
    <w:lvl w:ilvl="5" w:tplc="B55E5CBE">
      <w:start w:val="1"/>
      <w:numFmt w:val="decimal"/>
      <w:lvlText w:val="%6."/>
      <w:lvlJc w:val="left"/>
      <w:pPr>
        <w:tabs>
          <w:tab w:val="num" w:pos="4320"/>
        </w:tabs>
        <w:ind w:left="4320" w:hanging="360"/>
      </w:pPr>
    </w:lvl>
    <w:lvl w:ilvl="6" w:tplc="57385C76">
      <w:start w:val="1"/>
      <w:numFmt w:val="decimal"/>
      <w:lvlText w:val="%7."/>
      <w:lvlJc w:val="left"/>
      <w:pPr>
        <w:tabs>
          <w:tab w:val="num" w:pos="5040"/>
        </w:tabs>
        <w:ind w:left="5040" w:hanging="360"/>
      </w:pPr>
    </w:lvl>
    <w:lvl w:ilvl="7" w:tplc="B12EA752">
      <w:start w:val="1"/>
      <w:numFmt w:val="decimal"/>
      <w:lvlText w:val="%8."/>
      <w:lvlJc w:val="left"/>
      <w:pPr>
        <w:tabs>
          <w:tab w:val="num" w:pos="5760"/>
        </w:tabs>
        <w:ind w:left="5760" w:hanging="360"/>
      </w:pPr>
    </w:lvl>
    <w:lvl w:ilvl="8" w:tplc="852C5602">
      <w:start w:val="1"/>
      <w:numFmt w:val="decimal"/>
      <w:lvlText w:val="%9."/>
      <w:lvlJc w:val="left"/>
      <w:pPr>
        <w:tabs>
          <w:tab w:val="num" w:pos="6480"/>
        </w:tabs>
        <w:ind w:left="6480" w:hanging="360"/>
      </w:pPr>
    </w:lvl>
  </w:abstractNum>
  <w:abstractNum w:abstractNumId="14">
    <w:nsid w:val="43A26B8D"/>
    <w:multiLevelType w:val="hybridMultilevel"/>
    <w:tmpl w:val="8DBAB9CA"/>
    <w:lvl w:ilvl="0" w:tplc="1F7E80C2">
      <w:start w:val="1"/>
      <w:numFmt w:val="bullet"/>
      <w:lvlText w:val=""/>
      <w:lvlJc w:val="left"/>
      <w:pPr>
        <w:ind w:left="1004" w:hanging="360"/>
      </w:pPr>
      <w:rPr>
        <w:rFonts w:ascii="Symbol" w:hAnsi="Symbol" w:hint="default"/>
      </w:rPr>
    </w:lvl>
    <w:lvl w:ilvl="1" w:tplc="26085668">
      <w:start w:val="1"/>
      <w:numFmt w:val="bullet"/>
      <w:lvlText w:val="o"/>
      <w:lvlJc w:val="left"/>
      <w:pPr>
        <w:ind w:left="1724" w:hanging="360"/>
      </w:pPr>
      <w:rPr>
        <w:rFonts w:ascii="Courier New" w:hAnsi="Courier New" w:cs="Courier New" w:hint="default"/>
      </w:rPr>
    </w:lvl>
    <w:lvl w:ilvl="2" w:tplc="2A86E16C">
      <w:start w:val="1"/>
      <w:numFmt w:val="bullet"/>
      <w:lvlText w:val=""/>
      <w:lvlJc w:val="left"/>
      <w:pPr>
        <w:ind w:left="2444" w:hanging="360"/>
      </w:pPr>
      <w:rPr>
        <w:rFonts w:ascii="Wingdings" w:hAnsi="Wingdings" w:hint="default"/>
      </w:rPr>
    </w:lvl>
    <w:lvl w:ilvl="3" w:tplc="78AA939E">
      <w:start w:val="1"/>
      <w:numFmt w:val="bullet"/>
      <w:lvlText w:val=""/>
      <w:lvlJc w:val="left"/>
      <w:pPr>
        <w:ind w:left="3164" w:hanging="360"/>
      </w:pPr>
      <w:rPr>
        <w:rFonts w:ascii="Symbol" w:hAnsi="Symbol" w:hint="default"/>
      </w:rPr>
    </w:lvl>
    <w:lvl w:ilvl="4" w:tplc="99EC905E">
      <w:start w:val="1"/>
      <w:numFmt w:val="bullet"/>
      <w:lvlText w:val="o"/>
      <w:lvlJc w:val="left"/>
      <w:pPr>
        <w:ind w:left="3884" w:hanging="360"/>
      </w:pPr>
      <w:rPr>
        <w:rFonts w:ascii="Courier New" w:hAnsi="Courier New" w:cs="Courier New" w:hint="default"/>
      </w:rPr>
    </w:lvl>
    <w:lvl w:ilvl="5" w:tplc="E4646DFE">
      <w:start w:val="1"/>
      <w:numFmt w:val="bullet"/>
      <w:lvlText w:val=""/>
      <w:lvlJc w:val="left"/>
      <w:pPr>
        <w:ind w:left="4604" w:hanging="360"/>
      </w:pPr>
      <w:rPr>
        <w:rFonts w:ascii="Wingdings" w:hAnsi="Wingdings" w:hint="default"/>
      </w:rPr>
    </w:lvl>
    <w:lvl w:ilvl="6" w:tplc="4470DCA6">
      <w:start w:val="1"/>
      <w:numFmt w:val="bullet"/>
      <w:lvlText w:val=""/>
      <w:lvlJc w:val="left"/>
      <w:pPr>
        <w:ind w:left="5324" w:hanging="360"/>
      </w:pPr>
      <w:rPr>
        <w:rFonts w:ascii="Symbol" w:hAnsi="Symbol" w:hint="default"/>
      </w:rPr>
    </w:lvl>
    <w:lvl w:ilvl="7" w:tplc="847E531C">
      <w:start w:val="1"/>
      <w:numFmt w:val="bullet"/>
      <w:lvlText w:val="o"/>
      <w:lvlJc w:val="left"/>
      <w:pPr>
        <w:ind w:left="6044" w:hanging="360"/>
      </w:pPr>
      <w:rPr>
        <w:rFonts w:ascii="Courier New" w:hAnsi="Courier New" w:cs="Courier New" w:hint="default"/>
      </w:rPr>
    </w:lvl>
    <w:lvl w:ilvl="8" w:tplc="C5F031F6">
      <w:start w:val="1"/>
      <w:numFmt w:val="bullet"/>
      <w:lvlText w:val=""/>
      <w:lvlJc w:val="left"/>
      <w:pPr>
        <w:ind w:left="6764" w:hanging="360"/>
      </w:pPr>
      <w:rPr>
        <w:rFonts w:ascii="Wingdings" w:hAnsi="Wingdings" w:hint="default"/>
      </w:rPr>
    </w:lvl>
  </w:abstractNum>
  <w:abstractNum w:abstractNumId="15">
    <w:nsid w:val="450210A9"/>
    <w:multiLevelType w:val="hybridMultilevel"/>
    <w:tmpl w:val="92B6F096"/>
    <w:lvl w:ilvl="0" w:tplc="380EF186">
      <w:start w:val="1"/>
      <w:numFmt w:val="decimal"/>
      <w:lvlText w:val="%1)"/>
      <w:lvlJc w:val="left"/>
      <w:pPr>
        <w:ind w:left="720" w:hanging="360"/>
      </w:pPr>
    </w:lvl>
    <w:lvl w:ilvl="1" w:tplc="61B61290">
      <w:start w:val="1"/>
      <w:numFmt w:val="decimal"/>
      <w:lvlText w:val="%2."/>
      <w:lvlJc w:val="left"/>
      <w:pPr>
        <w:tabs>
          <w:tab w:val="num" w:pos="1440"/>
        </w:tabs>
        <w:ind w:left="1440" w:hanging="360"/>
      </w:pPr>
    </w:lvl>
    <w:lvl w:ilvl="2" w:tplc="69FE9CDA">
      <w:start w:val="1"/>
      <w:numFmt w:val="decimal"/>
      <w:lvlText w:val="%3."/>
      <w:lvlJc w:val="left"/>
      <w:pPr>
        <w:tabs>
          <w:tab w:val="num" w:pos="2160"/>
        </w:tabs>
        <w:ind w:left="2160" w:hanging="360"/>
      </w:pPr>
    </w:lvl>
    <w:lvl w:ilvl="3" w:tplc="D45086B6">
      <w:start w:val="1"/>
      <w:numFmt w:val="decimal"/>
      <w:lvlText w:val="%4."/>
      <w:lvlJc w:val="left"/>
      <w:pPr>
        <w:tabs>
          <w:tab w:val="num" w:pos="2880"/>
        </w:tabs>
        <w:ind w:left="2880" w:hanging="360"/>
      </w:pPr>
    </w:lvl>
    <w:lvl w:ilvl="4" w:tplc="6F5690AE">
      <w:start w:val="1"/>
      <w:numFmt w:val="decimal"/>
      <w:lvlText w:val="%5."/>
      <w:lvlJc w:val="left"/>
      <w:pPr>
        <w:tabs>
          <w:tab w:val="num" w:pos="3600"/>
        </w:tabs>
        <w:ind w:left="3600" w:hanging="360"/>
      </w:pPr>
    </w:lvl>
    <w:lvl w:ilvl="5" w:tplc="E9144AB2">
      <w:start w:val="1"/>
      <w:numFmt w:val="decimal"/>
      <w:lvlText w:val="%6."/>
      <w:lvlJc w:val="left"/>
      <w:pPr>
        <w:tabs>
          <w:tab w:val="num" w:pos="4320"/>
        </w:tabs>
        <w:ind w:left="4320" w:hanging="360"/>
      </w:pPr>
    </w:lvl>
    <w:lvl w:ilvl="6" w:tplc="EEDC082E">
      <w:start w:val="1"/>
      <w:numFmt w:val="decimal"/>
      <w:lvlText w:val="%7."/>
      <w:lvlJc w:val="left"/>
      <w:pPr>
        <w:tabs>
          <w:tab w:val="num" w:pos="5040"/>
        </w:tabs>
        <w:ind w:left="5040" w:hanging="360"/>
      </w:pPr>
    </w:lvl>
    <w:lvl w:ilvl="7" w:tplc="11EE182E">
      <w:start w:val="1"/>
      <w:numFmt w:val="decimal"/>
      <w:lvlText w:val="%8."/>
      <w:lvlJc w:val="left"/>
      <w:pPr>
        <w:tabs>
          <w:tab w:val="num" w:pos="5760"/>
        </w:tabs>
        <w:ind w:left="5760" w:hanging="360"/>
      </w:pPr>
    </w:lvl>
    <w:lvl w:ilvl="8" w:tplc="FEC457B0">
      <w:start w:val="1"/>
      <w:numFmt w:val="decimal"/>
      <w:lvlText w:val="%9."/>
      <w:lvlJc w:val="left"/>
      <w:pPr>
        <w:tabs>
          <w:tab w:val="num" w:pos="6480"/>
        </w:tabs>
        <w:ind w:left="6480" w:hanging="360"/>
      </w:pPr>
    </w:lvl>
  </w:abstractNum>
  <w:abstractNum w:abstractNumId="16">
    <w:nsid w:val="45813B86"/>
    <w:multiLevelType w:val="hybridMultilevel"/>
    <w:tmpl w:val="6466FBAC"/>
    <w:lvl w:ilvl="0" w:tplc="78CCA15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88011BA"/>
    <w:multiLevelType w:val="hybridMultilevel"/>
    <w:tmpl w:val="832C8EFC"/>
    <w:lvl w:ilvl="0" w:tplc="EDF46DEE">
      <w:start w:val="1"/>
      <w:numFmt w:val="bullet"/>
      <w:lvlText w:val=""/>
      <w:lvlJc w:val="left"/>
      <w:pPr>
        <w:ind w:left="720" w:hanging="360"/>
      </w:pPr>
      <w:rPr>
        <w:rFonts w:ascii="Symbol" w:hAnsi="Symbol" w:hint="default"/>
      </w:rPr>
    </w:lvl>
    <w:lvl w:ilvl="1" w:tplc="C08099CE">
      <w:start w:val="1"/>
      <w:numFmt w:val="bullet"/>
      <w:lvlText w:val="o"/>
      <w:lvlJc w:val="left"/>
      <w:pPr>
        <w:ind w:left="1440" w:hanging="360"/>
      </w:pPr>
      <w:rPr>
        <w:rFonts w:ascii="Courier New" w:hAnsi="Courier New" w:cs="Courier New" w:hint="default"/>
      </w:rPr>
    </w:lvl>
    <w:lvl w:ilvl="2" w:tplc="18502E26">
      <w:start w:val="1"/>
      <w:numFmt w:val="bullet"/>
      <w:lvlText w:val=""/>
      <w:lvlJc w:val="left"/>
      <w:pPr>
        <w:ind w:left="2160" w:hanging="360"/>
      </w:pPr>
      <w:rPr>
        <w:rFonts w:ascii="Wingdings" w:hAnsi="Wingdings" w:hint="default"/>
      </w:rPr>
    </w:lvl>
    <w:lvl w:ilvl="3" w:tplc="C3D081A2">
      <w:start w:val="1"/>
      <w:numFmt w:val="bullet"/>
      <w:lvlText w:val=""/>
      <w:lvlJc w:val="left"/>
      <w:pPr>
        <w:ind w:left="2880" w:hanging="360"/>
      </w:pPr>
      <w:rPr>
        <w:rFonts w:ascii="Symbol" w:hAnsi="Symbol" w:hint="default"/>
      </w:rPr>
    </w:lvl>
    <w:lvl w:ilvl="4" w:tplc="C89454FA">
      <w:start w:val="1"/>
      <w:numFmt w:val="bullet"/>
      <w:lvlText w:val="o"/>
      <w:lvlJc w:val="left"/>
      <w:pPr>
        <w:ind w:left="3600" w:hanging="360"/>
      </w:pPr>
      <w:rPr>
        <w:rFonts w:ascii="Courier New" w:hAnsi="Courier New" w:cs="Courier New" w:hint="default"/>
      </w:rPr>
    </w:lvl>
    <w:lvl w:ilvl="5" w:tplc="60D42B5C">
      <w:start w:val="1"/>
      <w:numFmt w:val="bullet"/>
      <w:lvlText w:val=""/>
      <w:lvlJc w:val="left"/>
      <w:pPr>
        <w:ind w:left="4320" w:hanging="360"/>
      </w:pPr>
      <w:rPr>
        <w:rFonts w:ascii="Wingdings" w:hAnsi="Wingdings" w:hint="default"/>
      </w:rPr>
    </w:lvl>
    <w:lvl w:ilvl="6" w:tplc="C5388528">
      <w:start w:val="1"/>
      <w:numFmt w:val="bullet"/>
      <w:lvlText w:val=""/>
      <w:lvlJc w:val="left"/>
      <w:pPr>
        <w:ind w:left="5040" w:hanging="360"/>
      </w:pPr>
      <w:rPr>
        <w:rFonts w:ascii="Symbol" w:hAnsi="Symbol" w:hint="default"/>
      </w:rPr>
    </w:lvl>
    <w:lvl w:ilvl="7" w:tplc="D1925E4E">
      <w:start w:val="1"/>
      <w:numFmt w:val="bullet"/>
      <w:lvlText w:val="o"/>
      <w:lvlJc w:val="left"/>
      <w:pPr>
        <w:ind w:left="5760" w:hanging="360"/>
      </w:pPr>
      <w:rPr>
        <w:rFonts w:ascii="Courier New" w:hAnsi="Courier New" w:cs="Courier New" w:hint="default"/>
      </w:rPr>
    </w:lvl>
    <w:lvl w:ilvl="8" w:tplc="5240E0A4">
      <w:start w:val="1"/>
      <w:numFmt w:val="bullet"/>
      <w:lvlText w:val=""/>
      <w:lvlJc w:val="left"/>
      <w:pPr>
        <w:ind w:left="6480" w:hanging="360"/>
      </w:pPr>
      <w:rPr>
        <w:rFonts w:ascii="Wingdings" w:hAnsi="Wingdings" w:hint="default"/>
      </w:rPr>
    </w:lvl>
  </w:abstractNum>
  <w:abstractNum w:abstractNumId="18">
    <w:nsid w:val="49981476"/>
    <w:multiLevelType w:val="hybridMultilevel"/>
    <w:tmpl w:val="30406C70"/>
    <w:lvl w:ilvl="0" w:tplc="6CDE0FEE">
      <w:start w:val="1"/>
      <w:numFmt w:val="bullet"/>
      <w:lvlText w:val=""/>
      <w:lvlJc w:val="left"/>
      <w:pPr>
        <w:ind w:left="1004" w:hanging="360"/>
      </w:pPr>
      <w:rPr>
        <w:rFonts w:ascii="Symbol" w:hAnsi="Symbol" w:hint="default"/>
      </w:rPr>
    </w:lvl>
    <w:lvl w:ilvl="1" w:tplc="94E6B732">
      <w:start w:val="1"/>
      <w:numFmt w:val="decimal"/>
      <w:lvlText w:val="%2."/>
      <w:lvlJc w:val="left"/>
      <w:pPr>
        <w:tabs>
          <w:tab w:val="num" w:pos="1440"/>
        </w:tabs>
        <w:ind w:left="1440" w:hanging="360"/>
      </w:pPr>
    </w:lvl>
    <w:lvl w:ilvl="2" w:tplc="8960BDFA">
      <w:start w:val="1"/>
      <w:numFmt w:val="decimal"/>
      <w:lvlText w:val="%3."/>
      <w:lvlJc w:val="left"/>
      <w:pPr>
        <w:tabs>
          <w:tab w:val="num" w:pos="2160"/>
        </w:tabs>
        <w:ind w:left="2160" w:hanging="360"/>
      </w:pPr>
    </w:lvl>
    <w:lvl w:ilvl="3" w:tplc="B1D82F66">
      <w:start w:val="1"/>
      <w:numFmt w:val="decimal"/>
      <w:lvlText w:val="%4."/>
      <w:lvlJc w:val="left"/>
      <w:pPr>
        <w:tabs>
          <w:tab w:val="num" w:pos="2880"/>
        </w:tabs>
        <w:ind w:left="2880" w:hanging="360"/>
      </w:pPr>
    </w:lvl>
    <w:lvl w:ilvl="4" w:tplc="D9341AFA">
      <w:start w:val="1"/>
      <w:numFmt w:val="decimal"/>
      <w:lvlText w:val="%5."/>
      <w:lvlJc w:val="left"/>
      <w:pPr>
        <w:tabs>
          <w:tab w:val="num" w:pos="3600"/>
        </w:tabs>
        <w:ind w:left="3600" w:hanging="360"/>
      </w:pPr>
    </w:lvl>
    <w:lvl w:ilvl="5" w:tplc="57468C6C">
      <w:start w:val="1"/>
      <w:numFmt w:val="decimal"/>
      <w:lvlText w:val="%6."/>
      <w:lvlJc w:val="left"/>
      <w:pPr>
        <w:tabs>
          <w:tab w:val="num" w:pos="4320"/>
        </w:tabs>
        <w:ind w:left="4320" w:hanging="360"/>
      </w:pPr>
    </w:lvl>
    <w:lvl w:ilvl="6" w:tplc="96F84F78">
      <w:start w:val="1"/>
      <w:numFmt w:val="decimal"/>
      <w:lvlText w:val="%7."/>
      <w:lvlJc w:val="left"/>
      <w:pPr>
        <w:tabs>
          <w:tab w:val="num" w:pos="5040"/>
        </w:tabs>
        <w:ind w:left="5040" w:hanging="360"/>
      </w:pPr>
    </w:lvl>
    <w:lvl w:ilvl="7" w:tplc="18DE3B0A">
      <w:start w:val="1"/>
      <w:numFmt w:val="decimal"/>
      <w:lvlText w:val="%8."/>
      <w:lvlJc w:val="left"/>
      <w:pPr>
        <w:tabs>
          <w:tab w:val="num" w:pos="5760"/>
        </w:tabs>
        <w:ind w:left="5760" w:hanging="360"/>
      </w:pPr>
    </w:lvl>
    <w:lvl w:ilvl="8" w:tplc="831072F4">
      <w:start w:val="1"/>
      <w:numFmt w:val="decimal"/>
      <w:lvlText w:val="%9."/>
      <w:lvlJc w:val="left"/>
      <w:pPr>
        <w:tabs>
          <w:tab w:val="num" w:pos="6480"/>
        </w:tabs>
        <w:ind w:left="6480" w:hanging="360"/>
      </w:pPr>
    </w:lvl>
  </w:abstractNum>
  <w:abstractNum w:abstractNumId="19">
    <w:nsid w:val="4B610106"/>
    <w:multiLevelType w:val="hybridMultilevel"/>
    <w:tmpl w:val="CBEC9EAE"/>
    <w:lvl w:ilvl="0" w:tplc="EBAEFBB4">
      <w:start w:val="1"/>
      <w:numFmt w:val="bullet"/>
      <w:lvlText w:val=""/>
      <w:lvlJc w:val="left"/>
      <w:pPr>
        <w:ind w:left="720" w:hanging="360"/>
      </w:pPr>
      <w:rPr>
        <w:rFonts w:ascii="Symbol" w:hAnsi="Symbol" w:hint="default"/>
      </w:rPr>
    </w:lvl>
    <w:lvl w:ilvl="1" w:tplc="BC2A2240">
      <w:start w:val="1"/>
      <w:numFmt w:val="decimal"/>
      <w:lvlText w:val="%2."/>
      <w:lvlJc w:val="left"/>
      <w:pPr>
        <w:tabs>
          <w:tab w:val="num" w:pos="1440"/>
        </w:tabs>
        <w:ind w:left="1440" w:hanging="360"/>
      </w:pPr>
    </w:lvl>
    <w:lvl w:ilvl="2" w:tplc="7592CCEE">
      <w:start w:val="1"/>
      <w:numFmt w:val="decimal"/>
      <w:lvlText w:val="%3."/>
      <w:lvlJc w:val="left"/>
      <w:pPr>
        <w:tabs>
          <w:tab w:val="num" w:pos="2160"/>
        </w:tabs>
        <w:ind w:left="2160" w:hanging="360"/>
      </w:pPr>
    </w:lvl>
    <w:lvl w:ilvl="3" w:tplc="4078ADE8">
      <w:start w:val="1"/>
      <w:numFmt w:val="decimal"/>
      <w:lvlText w:val="%4."/>
      <w:lvlJc w:val="left"/>
      <w:pPr>
        <w:tabs>
          <w:tab w:val="num" w:pos="2880"/>
        </w:tabs>
        <w:ind w:left="2880" w:hanging="360"/>
      </w:pPr>
    </w:lvl>
    <w:lvl w:ilvl="4" w:tplc="0F605A06">
      <w:start w:val="1"/>
      <w:numFmt w:val="decimal"/>
      <w:lvlText w:val="%5."/>
      <w:lvlJc w:val="left"/>
      <w:pPr>
        <w:tabs>
          <w:tab w:val="num" w:pos="3600"/>
        </w:tabs>
        <w:ind w:left="3600" w:hanging="360"/>
      </w:pPr>
    </w:lvl>
    <w:lvl w:ilvl="5" w:tplc="F98C2818">
      <w:start w:val="1"/>
      <w:numFmt w:val="decimal"/>
      <w:lvlText w:val="%6."/>
      <w:lvlJc w:val="left"/>
      <w:pPr>
        <w:tabs>
          <w:tab w:val="num" w:pos="4320"/>
        </w:tabs>
        <w:ind w:left="4320" w:hanging="360"/>
      </w:pPr>
    </w:lvl>
    <w:lvl w:ilvl="6" w:tplc="7D0CD2F6">
      <w:start w:val="1"/>
      <w:numFmt w:val="decimal"/>
      <w:lvlText w:val="%7."/>
      <w:lvlJc w:val="left"/>
      <w:pPr>
        <w:tabs>
          <w:tab w:val="num" w:pos="5040"/>
        </w:tabs>
        <w:ind w:left="5040" w:hanging="360"/>
      </w:pPr>
    </w:lvl>
    <w:lvl w:ilvl="7" w:tplc="A95E27BC">
      <w:start w:val="1"/>
      <w:numFmt w:val="decimal"/>
      <w:lvlText w:val="%8."/>
      <w:lvlJc w:val="left"/>
      <w:pPr>
        <w:tabs>
          <w:tab w:val="num" w:pos="5760"/>
        </w:tabs>
        <w:ind w:left="5760" w:hanging="360"/>
      </w:pPr>
    </w:lvl>
    <w:lvl w:ilvl="8" w:tplc="BF7C9AC8">
      <w:start w:val="1"/>
      <w:numFmt w:val="decimal"/>
      <w:lvlText w:val="%9."/>
      <w:lvlJc w:val="left"/>
      <w:pPr>
        <w:tabs>
          <w:tab w:val="num" w:pos="6480"/>
        </w:tabs>
        <w:ind w:left="6480" w:hanging="360"/>
      </w:pPr>
    </w:lvl>
  </w:abstractNum>
  <w:abstractNum w:abstractNumId="20">
    <w:nsid w:val="4FFD7174"/>
    <w:multiLevelType w:val="multilevel"/>
    <w:tmpl w:val="767CF28E"/>
    <w:lvl w:ilvl="0">
      <w:start w:val="12"/>
      <w:numFmt w:val="decimal"/>
      <w:lvlText w:val="%1."/>
      <w:lvlJc w:val="left"/>
      <w:pPr>
        <w:ind w:left="480" w:hanging="480"/>
      </w:pPr>
      <w:rPr>
        <w:rFonts w:hint="default"/>
      </w:rPr>
    </w:lvl>
    <w:lvl w:ilvl="1">
      <w:start w:val="1"/>
      <w:numFmt w:val="decimal"/>
      <w:lvlText w:val="%1.%2."/>
      <w:lvlJc w:val="left"/>
      <w:pPr>
        <w:ind w:left="962" w:hanging="48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21">
    <w:nsid w:val="53693098"/>
    <w:multiLevelType w:val="hybridMultilevel"/>
    <w:tmpl w:val="075E0522"/>
    <w:lvl w:ilvl="0" w:tplc="3B72045E">
      <w:start w:val="1"/>
      <w:numFmt w:val="bullet"/>
      <w:lvlText w:val=""/>
      <w:lvlJc w:val="left"/>
      <w:pPr>
        <w:ind w:left="720" w:hanging="360"/>
      </w:pPr>
      <w:rPr>
        <w:rFonts w:ascii="Symbol" w:hAnsi="Symbol" w:hint="default"/>
      </w:rPr>
    </w:lvl>
    <w:lvl w:ilvl="1" w:tplc="C6CAC736">
      <w:start w:val="1"/>
      <w:numFmt w:val="decimal"/>
      <w:lvlText w:val="%2."/>
      <w:lvlJc w:val="left"/>
      <w:pPr>
        <w:tabs>
          <w:tab w:val="num" w:pos="1440"/>
        </w:tabs>
        <w:ind w:left="1440" w:hanging="360"/>
      </w:pPr>
    </w:lvl>
    <w:lvl w:ilvl="2" w:tplc="132E2C8C">
      <w:start w:val="1"/>
      <w:numFmt w:val="decimal"/>
      <w:lvlText w:val="%3."/>
      <w:lvlJc w:val="left"/>
      <w:pPr>
        <w:tabs>
          <w:tab w:val="num" w:pos="2160"/>
        </w:tabs>
        <w:ind w:left="2160" w:hanging="360"/>
      </w:pPr>
    </w:lvl>
    <w:lvl w:ilvl="3" w:tplc="6A5264B4">
      <w:start w:val="1"/>
      <w:numFmt w:val="decimal"/>
      <w:lvlText w:val="%4."/>
      <w:lvlJc w:val="left"/>
      <w:pPr>
        <w:tabs>
          <w:tab w:val="num" w:pos="2880"/>
        </w:tabs>
        <w:ind w:left="2880" w:hanging="360"/>
      </w:pPr>
    </w:lvl>
    <w:lvl w:ilvl="4" w:tplc="E70C38FC">
      <w:start w:val="1"/>
      <w:numFmt w:val="decimal"/>
      <w:lvlText w:val="%5."/>
      <w:lvlJc w:val="left"/>
      <w:pPr>
        <w:tabs>
          <w:tab w:val="num" w:pos="3600"/>
        </w:tabs>
        <w:ind w:left="3600" w:hanging="360"/>
      </w:pPr>
    </w:lvl>
    <w:lvl w:ilvl="5" w:tplc="AC362058">
      <w:start w:val="1"/>
      <w:numFmt w:val="decimal"/>
      <w:lvlText w:val="%6."/>
      <w:lvlJc w:val="left"/>
      <w:pPr>
        <w:tabs>
          <w:tab w:val="num" w:pos="4320"/>
        </w:tabs>
        <w:ind w:left="4320" w:hanging="360"/>
      </w:pPr>
    </w:lvl>
    <w:lvl w:ilvl="6" w:tplc="139C9868">
      <w:start w:val="1"/>
      <w:numFmt w:val="decimal"/>
      <w:lvlText w:val="%7."/>
      <w:lvlJc w:val="left"/>
      <w:pPr>
        <w:tabs>
          <w:tab w:val="num" w:pos="5040"/>
        </w:tabs>
        <w:ind w:left="5040" w:hanging="360"/>
      </w:pPr>
    </w:lvl>
    <w:lvl w:ilvl="7" w:tplc="46269582">
      <w:start w:val="1"/>
      <w:numFmt w:val="decimal"/>
      <w:lvlText w:val="%8."/>
      <w:lvlJc w:val="left"/>
      <w:pPr>
        <w:tabs>
          <w:tab w:val="num" w:pos="5760"/>
        </w:tabs>
        <w:ind w:left="5760" w:hanging="360"/>
      </w:pPr>
    </w:lvl>
    <w:lvl w:ilvl="8" w:tplc="22186B38">
      <w:start w:val="1"/>
      <w:numFmt w:val="decimal"/>
      <w:lvlText w:val="%9."/>
      <w:lvlJc w:val="left"/>
      <w:pPr>
        <w:tabs>
          <w:tab w:val="num" w:pos="6480"/>
        </w:tabs>
        <w:ind w:left="6480" w:hanging="360"/>
      </w:pPr>
    </w:lvl>
  </w:abstractNum>
  <w:abstractNum w:abstractNumId="22">
    <w:nsid w:val="6B044A01"/>
    <w:multiLevelType w:val="multilevel"/>
    <w:tmpl w:val="673A82CA"/>
    <w:lvl w:ilvl="0">
      <w:start w:val="1"/>
      <w:numFmt w:val="decimal"/>
      <w:lvlText w:val="%1."/>
      <w:lvlJc w:val="left"/>
      <w:pPr>
        <w:ind w:left="3620" w:hanging="360"/>
      </w:pPr>
      <w:rPr>
        <w:b/>
      </w:rPr>
    </w:lvl>
    <w:lvl w:ilvl="1">
      <w:start w:val="1"/>
      <w:numFmt w:val="decimal"/>
      <w:isLgl/>
      <w:lvlText w:val="%1.%2"/>
      <w:lvlJc w:val="left"/>
      <w:pPr>
        <w:ind w:left="5889" w:hanging="360"/>
      </w:pPr>
      <w:rPr>
        <w:b w:val="0"/>
      </w:rPr>
    </w:lvl>
    <w:lvl w:ilvl="2">
      <w:start w:val="1"/>
      <w:numFmt w:val="decimal"/>
      <w:isLgl/>
      <w:lvlText w:val="%1.%2.%3"/>
      <w:lvlJc w:val="left"/>
      <w:pPr>
        <w:ind w:left="1287" w:hanging="720"/>
      </w:pPr>
      <w:rPr>
        <w:b w:val="0"/>
      </w:rPr>
    </w:lvl>
    <w:lvl w:ilvl="3">
      <w:start w:val="1"/>
      <w:numFmt w:val="decimal"/>
      <w:isLgl/>
      <w:lvlText w:val="%1.%2.%3.%4"/>
      <w:lvlJc w:val="left"/>
      <w:pPr>
        <w:ind w:left="6249" w:hanging="720"/>
      </w:pPr>
      <w:rPr>
        <w:b w:val="0"/>
      </w:rPr>
    </w:lvl>
    <w:lvl w:ilvl="4">
      <w:start w:val="1"/>
      <w:numFmt w:val="decimal"/>
      <w:isLgl/>
      <w:lvlText w:val="%1.%2.%3.%4.%5"/>
      <w:lvlJc w:val="left"/>
      <w:pPr>
        <w:ind w:left="6609" w:hanging="1080"/>
      </w:pPr>
      <w:rPr>
        <w:b w:val="0"/>
      </w:rPr>
    </w:lvl>
    <w:lvl w:ilvl="5">
      <w:start w:val="1"/>
      <w:numFmt w:val="decimal"/>
      <w:isLgl/>
      <w:lvlText w:val="%1.%2.%3.%4.%5.%6"/>
      <w:lvlJc w:val="left"/>
      <w:pPr>
        <w:ind w:left="6609" w:hanging="1080"/>
      </w:pPr>
      <w:rPr>
        <w:b w:val="0"/>
      </w:rPr>
    </w:lvl>
    <w:lvl w:ilvl="6">
      <w:start w:val="1"/>
      <w:numFmt w:val="decimal"/>
      <w:isLgl/>
      <w:lvlText w:val="%1.%2.%3.%4.%5.%6.%7"/>
      <w:lvlJc w:val="left"/>
      <w:pPr>
        <w:ind w:left="6969" w:hanging="1440"/>
      </w:pPr>
      <w:rPr>
        <w:b w:val="0"/>
      </w:rPr>
    </w:lvl>
    <w:lvl w:ilvl="7">
      <w:start w:val="1"/>
      <w:numFmt w:val="decimal"/>
      <w:isLgl/>
      <w:lvlText w:val="%1.%2.%3.%4.%5.%6.%7.%8"/>
      <w:lvlJc w:val="left"/>
      <w:pPr>
        <w:ind w:left="6969" w:hanging="1440"/>
      </w:pPr>
      <w:rPr>
        <w:b w:val="0"/>
      </w:rPr>
    </w:lvl>
    <w:lvl w:ilvl="8">
      <w:start w:val="1"/>
      <w:numFmt w:val="decimal"/>
      <w:isLgl/>
      <w:lvlText w:val="%1.%2.%3.%4.%5.%6.%7.%8.%9"/>
      <w:lvlJc w:val="left"/>
      <w:pPr>
        <w:ind w:left="7329" w:hanging="1800"/>
      </w:pPr>
      <w:rPr>
        <w:b w:val="0"/>
      </w:rPr>
    </w:lvl>
  </w:abstractNum>
  <w:abstractNum w:abstractNumId="23">
    <w:nsid w:val="6B451210"/>
    <w:multiLevelType w:val="multilevel"/>
    <w:tmpl w:val="1568B69C"/>
    <w:lvl w:ilvl="0">
      <w:start w:val="1"/>
      <w:numFmt w:val="decimal"/>
      <w:pStyle w:val="1"/>
      <w:suff w:val="space"/>
      <w:lvlText w:val="%1."/>
      <w:lvlJc w:val="left"/>
      <w:pPr>
        <w:ind w:left="2836" w:firstLine="0"/>
      </w:pPr>
    </w:lvl>
    <w:lvl w:ilvl="1">
      <w:start w:val="1"/>
      <w:numFmt w:val="decimal"/>
      <w:pStyle w:val="2"/>
      <w:suff w:val="space"/>
      <w:lvlText w:val="%1.%2."/>
      <w:lvlJc w:val="left"/>
      <w:pPr>
        <w:ind w:left="710" w:firstLine="0"/>
      </w:pPr>
      <w:rPr>
        <w:b w:val="0"/>
      </w:rPr>
    </w:lvl>
    <w:lvl w:ilvl="2">
      <w:start w:val="1"/>
      <w:numFmt w:val="decimal"/>
      <w:pStyle w:val="3"/>
      <w:suff w:val="space"/>
      <w:lvlText w:val="%1.%2.%3."/>
      <w:lvlJc w:val="left"/>
      <w:pPr>
        <w:ind w:left="0" w:firstLine="0"/>
      </w:pPr>
    </w:lvl>
    <w:lvl w:ilvl="3">
      <w:start w:val="1"/>
      <w:numFmt w:val="decimal"/>
      <w:pStyle w:val="4"/>
      <w:suff w:val="space"/>
      <w:lvlText w:val="%1.%2.%3.%4."/>
      <w:lvlJc w:val="left"/>
      <w:pPr>
        <w:ind w:left="0" w:firstLine="0"/>
      </w:pPr>
    </w:lvl>
    <w:lvl w:ilvl="4">
      <w:start w:val="1"/>
      <w:numFmt w:val="decimal"/>
      <w:pStyle w:val="5"/>
      <w:suff w:val="space"/>
      <w:lvlText w:val="%1.%2.%3.%4.%5."/>
      <w:lvlJc w:val="left"/>
      <w:pPr>
        <w:ind w:left="0" w:firstLine="0"/>
      </w:pPr>
    </w:lvl>
    <w:lvl w:ilvl="5">
      <w:start w:val="1"/>
      <w:numFmt w:val="decimal"/>
      <w:pStyle w:val="6"/>
      <w:suff w:val="space"/>
      <w:lvlText w:val="%1.%2.%3.%4.%5.%6."/>
      <w:lvlJc w:val="left"/>
      <w:pPr>
        <w:ind w:left="0" w:firstLine="0"/>
      </w:pPr>
    </w:lvl>
    <w:lvl w:ilvl="6">
      <w:start w:val="1"/>
      <w:numFmt w:val="decimal"/>
      <w:pStyle w:val="7"/>
      <w:suff w:val="space"/>
      <w:lvlText w:val="%1.%2.%3.%4.%5.%6.%7."/>
      <w:lvlJc w:val="left"/>
      <w:pPr>
        <w:ind w:left="0" w:firstLine="0"/>
      </w:pPr>
    </w:lvl>
    <w:lvl w:ilvl="7">
      <w:start w:val="1"/>
      <w:numFmt w:val="decimal"/>
      <w:pStyle w:val="8"/>
      <w:suff w:val="space"/>
      <w:lvlText w:val="%1.%2.%3.%4.%5.%6.%7.%8."/>
      <w:lvlJc w:val="left"/>
      <w:pPr>
        <w:ind w:left="0" w:firstLine="0"/>
      </w:pPr>
    </w:lvl>
    <w:lvl w:ilvl="8">
      <w:start w:val="1"/>
      <w:numFmt w:val="decimal"/>
      <w:pStyle w:val="9"/>
      <w:suff w:val="space"/>
      <w:lvlText w:val="%1.%2.%3.%4.%5.%6.%7.%8.%9."/>
      <w:lvlJc w:val="left"/>
      <w:pPr>
        <w:ind w:left="0" w:firstLine="0"/>
      </w:pPr>
    </w:lvl>
  </w:abstractNum>
  <w:abstractNum w:abstractNumId="24">
    <w:nsid w:val="6B7954A5"/>
    <w:multiLevelType w:val="multilevel"/>
    <w:tmpl w:val="35F2EA22"/>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071"/>
        </w:tabs>
        <w:ind w:left="1071"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FF0DCC"/>
    <w:multiLevelType w:val="hybridMultilevel"/>
    <w:tmpl w:val="1DF00566"/>
    <w:lvl w:ilvl="0" w:tplc="6BC868E0">
      <w:start w:val="1"/>
      <w:numFmt w:val="bullet"/>
      <w:lvlText w:val=""/>
      <w:lvlJc w:val="left"/>
      <w:pPr>
        <w:ind w:left="720" w:hanging="360"/>
      </w:pPr>
      <w:rPr>
        <w:rFonts w:ascii="Symbol" w:hAnsi="Symbol" w:hint="default"/>
      </w:rPr>
    </w:lvl>
    <w:lvl w:ilvl="1" w:tplc="EB0A99CC">
      <w:start w:val="1"/>
      <w:numFmt w:val="decimal"/>
      <w:lvlText w:val="%2."/>
      <w:lvlJc w:val="left"/>
      <w:pPr>
        <w:tabs>
          <w:tab w:val="num" w:pos="1440"/>
        </w:tabs>
        <w:ind w:left="1440" w:hanging="360"/>
      </w:pPr>
    </w:lvl>
    <w:lvl w:ilvl="2" w:tplc="B00400A0">
      <w:start w:val="1"/>
      <w:numFmt w:val="decimal"/>
      <w:lvlText w:val="%3."/>
      <w:lvlJc w:val="left"/>
      <w:pPr>
        <w:tabs>
          <w:tab w:val="num" w:pos="2160"/>
        </w:tabs>
        <w:ind w:left="2160" w:hanging="360"/>
      </w:pPr>
    </w:lvl>
    <w:lvl w:ilvl="3" w:tplc="35F457D4">
      <w:start w:val="1"/>
      <w:numFmt w:val="decimal"/>
      <w:lvlText w:val="%4."/>
      <w:lvlJc w:val="left"/>
      <w:pPr>
        <w:tabs>
          <w:tab w:val="num" w:pos="2880"/>
        </w:tabs>
        <w:ind w:left="2880" w:hanging="360"/>
      </w:pPr>
    </w:lvl>
    <w:lvl w:ilvl="4" w:tplc="EED886DA">
      <w:start w:val="1"/>
      <w:numFmt w:val="decimal"/>
      <w:lvlText w:val="%5."/>
      <w:lvlJc w:val="left"/>
      <w:pPr>
        <w:tabs>
          <w:tab w:val="num" w:pos="3600"/>
        </w:tabs>
        <w:ind w:left="3600" w:hanging="360"/>
      </w:pPr>
    </w:lvl>
    <w:lvl w:ilvl="5" w:tplc="D74406EE">
      <w:start w:val="1"/>
      <w:numFmt w:val="decimal"/>
      <w:lvlText w:val="%6."/>
      <w:lvlJc w:val="left"/>
      <w:pPr>
        <w:tabs>
          <w:tab w:val="num" w:pos="4320"/>
        </w:tabs>
        <w:ind w:left="4320" w:hanging="360"/>
      </w:pPr>
    </w:lvl>
    <w:lvl w:ilvl="6" w:tplc="480A2952">
      <w:start w:val="1"/>
      <w:numFmt w:val="decimal"/>
      <w:lvlText w:val="%7."/>
      <w:lvlJc w:val="left"/>
      <w:pPr>
        <w:tabs>
          <w:tab w:val="num" w:pos="5040"/>
        </w:tabs>
        <w:ind w:left="5040" w:hanging="360"/>
      </w:pPr>
    </w:lvl>
    <w:lvl w:ilvl="7" w:tplc="7936A49A">
      <w:start w:val="1"/>
      <w:numFmt w:val="decimal"/>
      <w:lvlText w:val="%8."/>
      <w:lvlJc w:val="left"/>
      <w:pPr>
        <w:tabs>
          <w:tab w:val="num" w:pos="5760"/>
        </w:tabs>
        <w:ind w:left="5760" w:hanging="360"/>
      </w:pPr>
    </w:lvl>
    <w:lvl w:ilvl="8" w:tplc="4562504C">
      <w:start w:val="1"/>
      <w:numFmt w:val="decimal"/>
      <w:lvlText w:val="%9."/>
      <w:lvlJc w:val="left"/>
      <w:pPr>
        <w:tabs>
          <w:tab w:val="num" w:pos="6480"/>
        </w:tabs>
        <w:ind w:left="6480" w:hanging="360"/>
      </w:pPr>
    </w:lvl>
  </w:abstractNum>
  <w:abstractNum w:abstractNumId="26">
    <w:nsid w:val="6F880732"/>
    <w:multiLevelType w:val="hybridMultilevel"/>
    <w:tmpl w:val="74FC6170"/>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8F5419"/>
    <w:multiLevelType w:val="multilevel"/>
    <w:tmpl w:val="5CEAFE94"/>
    <w:lvl w:ilvl="0">
      <w:start w:val="1"/>
      <w:numFmt w:val="decimal"/>
      <w:lvlText w:val="%1."/>
      <w:lvlJc w:val="left"/>
      <w:pPr>
        <w:ind w:left="1356" w:hanging="816"/>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8">
    <w:nsid w:val="75BD16C2"/>
    <w:multiLevelType w:val="hybridMultilevel"/>
    <w:tmpl w:val="ADEE1038"/>
    <w:lvl w:ilvl="0" w:tplc="71C62EEE">
      <w:start w:val="1"/>
      <w:numFmt w:val="decimal"/>
      <w:lvlText w:val="%1)"/>
      <w:lvlJc w:val="left"/>
      <w:pPr>
        <w:ind w:left="720" w:hanging="360"/>
      </w:pPr>
    </w:lvl>
    <w:lvl w:ilvl="1" w:tplc="B874AE5C">
      <w:start w:val="1"/>
      <w:numFmt w:val="decimal"/>
      <w:lvlText w:val="%2."/>
      <w:lvlJc w:val="left"/>
      <w:pPr>
        <w:tabs>
          <w:tab w:val="num" w:pos="1440"/>
        </w:tabs>
        <w:ind w:left="1440" w:hanging="360"/>
      </w:pPr>
    </w:lvl>
    <w:lvl w:ilvl="2" w:tplc="768EC606">
      <w:start w:val="1"/>
      <w:numFmt w:val="decimal"/>
      <w:lvlText w:val="%3."/>
      <w:lvlJc w:val="left"/>
      <w:pPr>
        <w:tabs>
          <w:tab w:val="num" w:pos="2160"/>
        </w:tabs>
        <w:ind w:left="2160" w:hanging="360"/>
      </w:pPr>
    </w:lvl>
    <w:lvl w:ilvl="3" w:tplc="468E40D0">
      <w:start w:val="1"/>
      <w:numFmt w:val="decimal"/>
      <w:lvlText w:val="%4."/>
      <w:lvlJc w:val="left"/>
      <w:pPr>
        <w:tabs>
          <w:tab w:val="num" w:pos="2880"/>
        </w:tabs>
        <w:ind w:left="2880" w:hanging="360"/>
      </w:pPr>
    </w:lvl>
    <w:lvl w:ilvl="4" w:tplc="F96C3F80">
      <w:start w:val="1"/>
      <w:numFmt w:val="decimal"/>
      <w:lvlText w:val="%5."/>
      <w:lvlJc w:val="left"/>
      <w:pPr>
        <w:tabs>
          <w:tab w:val="num" w:pos="3600"/>
        </w:tabs>
        <w:ind w:left="3600" w:hanging="360"/>
      </w:pPr>
    </w:lvl>
    <w:lvl w:ilvl="5" w:tplc="6C8EF2B2">
      <w:start w:val="1"/>
      <w:numFmt w:val="decimal"/>
      <w:lvlText w:val="%6."/>
      <w:lvlJc w:val="left"/>
      <w:pPr>
        <w:tabs>
          <w:tab w:val="num" w:pos="4320"/>
        </w:tabs>
        <w:ind w:left="4320" w:hanging="360"/>
      </w:pPr>
    </w:lvl>
    <w:lvl w:ilvl="6" w:tplc="36104F7E">
      <w:start w:val="1"/>
      <w:numFmt w:val="decimal"/>
      <w:lvlText w:val="%7."/>
      <w:lvlJc w:val="left"/>
      <w:pPr>
        <w:tabs>
          <w:tab w:val="num" w:pos="5040"/>
        </w:tabs>
        <w:ind w:left="5040" w:hanging="360"/>
      </w:pPr>
    </w:lvl>
    <w:lvl w:ilvl="7" w:tplc="10E8D128">
      <w:start w:val="1"/>
      <w:numFmt w:val="decimal"/>
      <w:lvlText w:val="%8."/>
      <w:lvlJc w:val="left"/>
      <w:pPr>
        <w:tabs>
          <w:tab w:val="num" w:pos="5760"/>
        </w:tabs>
        <w:ind w:left="5760" w:hanging="360"/>
      </w:pPr>
    </w:lvl>
    <w:lvl w:ilvl="8" w:tplc="95BAAE98">
      <w:start w:val="1"/>
      <w:numFmt w:val="decimal"/>
      <w:lvlText w:val="%9."/>
      <w:lvlJc w:val="left"/>
      <w:pPr>
        <w:tabs>
          <w:tab w:val="num" w:pos="6480"/>
        </w:tabs>
        <w:ind w:left="6480" w:hanging="360"/>
      </w:pPr>
    </w:lvl>
  </w:abstractNum>
  <w:abstractNum w:abstractNumId="29">
    <w:nsid w:val="78325FC7"/>
    <w:multiLevelType w:val="hybridMultilevel"/>
    <w:tmpl w:val="329286B6"/>
    <w:lvl w:ilvl="0" w:tplc="94EA72A0">
      <w:start w:val="1"/>
      <w:numFmt w:val="bullet"/>
      <w:lvlText w:val=""/>
      <w:lvlJc w:val="left"/>
      <w:pPr>
        <w:ind w:left="720" w:hanging="360"/>
      </w:pPr>
      <w:rPr>
        <w:rFonts w:ascii="Symbol" w:hAnsi="Symbol" w:hint="default"/>
      </w:rPr>
    </w:lvl>
    <w:lvl w:ilvl="1" w:tplc="C97E6890">
      <w:start w:val="1"/>
      <w:numFmt w:val="decimal"/>
      <w:lvlText w:val="%2."/>
      <w:lvlJc w:val="left"/>
      <w:pPr>
        <w:tabs>
          <w:tab w:val="num" w:pos="1440"/>
        </w:tabs>
        <w:ind w:left="1440" w:hanging="360"/>
      </w:pPr>
    </w:lvl>
    <w:lvl w:ilvl="2" w:tplc="C3648B56">
      <w:start w:val="1"/>
      <w:numFmt w:val="decimal"/>
      <w:lvlText w:val="%3."/>
      <w:lvlJc w:val="left"/>
      <w:pPr>
        <w:tabs>
          <w:tab w:val="num" w:pos="2160"/>
        </w:tabs>
        <w:ind w:left="2160" w:hanging="360"/>
      </w:pPr>
    </w:lvl>
    <w:lvl w:ilvl="3" w:tplc="F28C7000">
      <w:start w:val="1"/>
      <w:numFmt w:val="decimal"/>
      <w:lvlText w:val="%4."/>
      <w:lvlJc w:val="left"/>
      <w:pPr>
        <w:tabs>
          <w:tab w:val="num" w:pos="2880"/>
        </w:tabs>
        <w:ind w:left="2880" w:hanging="360"/>
      </w:pPr>
    </w:lvl>
    <w:lvl w:ilvl="4" w:tplc="27EAAF64">
      <w:start w:val="1"/>
      <w:numFmt w:val="decimal"/>
      <w:lvlText w:val="%5."/>
      <w:lvlJc w:val="left"/>
      <w:pPr>
        <w:tabs>
          <w:tab w:val="num" w:pos="3600"/>
        </w:tabs>
        <w:ind w:left="3600" w:hanging="360"/>
      </w:pPr>
    </w:lvl>
    <w:lvl w:ilvl="5" w:tplc="34A4FC9A">
      <w:start w:val="1"/>
      <w:numFmt w:val="decimal"/>
      <w:lvlText w:val="%6."/>
      <w:lvlJc w:val="left"/>
      <w:pPr>
        <w:tabs>
          <w:tab w:val="num" w:pos="4320"/>
        </w:tabs>
        <w:ind w:left="4320" w:hanging="360"/>
      </w:pPr>
    </w:lvl>
    <w:lvl w:ilvl="6" w:tplc="2626C3CE">
      <w:start w:val="1"/>
      <w:numFmt w:val="decimal"/>
      <w:lvlText w:val="%7."/>
      <w:lvlJc w:val="left"/>
      <w:pPr>
        <w:tabs>
          <w:tab w:val="num" w:pos="5040"/>
        </w:tabs>
        <w:ind w:left="5040" w:hanging="360"/>
      </w:pPr>
    </w:lvl>
    <w:lvl w:ilvl="7" w:tplc="45BA7704">
      <w:start w:val="1"/>
      <w:numFmt w:val="decimal"/>
      <w:lvlText w:val="%8."/>
      <w:lvlJc w:val="left"/>
      <w:pPr>
        <w:tabs>
          <w:tab w:val="num" w:pos="5760"/>
        </w:tabs>
        <w:ind w:left="5760" w:hanging="360"/>
      </w:pPr>
    </w:lvl>
    <w:lvl w:ilvl="8" w:tplc="3600E740">
      <w:start w:val="1"/>
      <w:numFmt w:val="decimal"/>
      <w:lvlText w:val="%9."/>
      <w:lvlJc w:val="left"/>
      <w:pPr>
        <w:tabs>
          <w:tab w:val="num" w:pos="6480"/>
        </w:tabs>
        <w:ind w:left="6480" w:hanging="360"/>
      </w:pPr>
    </w:lvl>
  </w:abstractNum>
  <w:abstractNum w:abstractNumId="30">
    <w:nsid w:val="7930743A"/>
    <w:multiLevelType w:val="hybridMultilevel"/>
    <w:tmpl w:val="49BC1A26"/>
    <w:lvl w:ilvl="0" w:tplc="9BA0D138">
      <w:start w:val="1"/>
      <w:numFmt w:val="bullet"/>
      <w:lvlText w:val=""/>
      <w:lvlJc w:val="left"/>
      <w:pPr>
        <w:ind w:left="720" w:hanging="360"/>
      </w:pPr>
      <w:rPr>
        <w:rFonts w:ascii="Symbol" w:hAnsi="Symbol" w:hint="default"/>
      </w:rPr>
    </w:lvl>
    <w:lvl w:ilvl="1" w:tplc="ECC28BD0">
      <w:start w:val="1"/>
      <w:numFmt w:val="decimal"/>
      <w:lvlText w:val="%2."/>
      <w:lvlJc w:val="left"/>
      <w:pPr>
        <w:tabs>
          <w:tab w:val="num" w:pos="1440"/>
        </w:tabs>
        <w:ind w:left="1440" w:hanging="360"/>
      </w:pPr>
    </w:lvl>
    <w:lvl w:ilvl="2" w:tplc="3FAADF58">
      <w:start w:val="1"/>
      <w:numFmt w:val="decimal"/>
      <w:lvlText w:val="%3."/>
      <w:lvlJc w:val="left"/>
      <w:pPr>
        <w:tabs>
          <w:tab w:val="num" w:pos="2160"/>
        </w:tabs>
        <w:ind w:left="2160" w:hanging="360"/>
      </w:pPr>
    </w:lvl>
    <w:lvl w:ilvl="3" w:tplc="F252E8F0">
      <w:start w:val="1"/>
      <w:numFmt w:val="decimal"/>
      <w:lvlText w:val="%4."/>
      <w:lvlJc w:val="left"/>
      <w:pPr>
        <w:tabs>
          <w:tab w:val="num" w:pos="2880"/>
        </w:tabs>
        <w:ind w:left="2880" w:hanging="360"/>
      </w:pPr>
    </w:lvl>
    <w:lvl w:ilvl="4" w:tplc="D2D4C1A0">
      <w:start w:val="1"/>
      <w:numFmt w:val="decimal"/>
      <w:lvlText w:val="%5."/>
      <w:lvlJc w:val="left"/>
      <w:pPr>
        <w:tabs>
          <w:tab w:val="num" w:pos="3600"/>
        </w:tabs>
        <w:ind w:left="3600" w:hanging="360"/>
      </w:pPr>
    </w:lvl>
    <w:lvl w:ilvl="5" w:tplc="AAD68242">
      <w:start w:val="1"/>
      <w:numFmt w:val="decimal"/>
      <w:lvlText w:val="%6."/>
      <w:lvlJc w:val="left"/>
      <w:pPr>
        <w:tabs>
          <w:tab w:val="num" w:pos="4320"/>
        </w:tabs>
        <w:ind w:left="4320" w:hanging="360"/>
      </w:pPr>
    </w:lvl>
    <w:lvl w:ilvl="6" w:tplc="995CF75C">
      <w:start w:val="1"/>
      <w:numFmt w:val="decimal"/>
      <w:lvlText w:val="%7."/>
      <w:lvlJc w:val="left"/>
      <w:pPr>
        <w:tabs>
          <w:tab w:val="num" w:pos="5040"/>
        </w:tabs>
        <w:ind w:left="5040" w:hanging="360"/>
      </w:pPr>
    </w:lvl>
    <w:lvl w:ilvl="7" w:tplc="4B5C67CA">
      <w:start w:val="1"/>
      <w:numFmt w:val="decimal"/>
      <w:lvlText w:val="%8."/>
      <w:lvlJc w:val="left"/>
      <w:pPr>
        <w:tabs>
          <w:tab w:val="num" w:pos="5760"/>
        </w:tabs>
        <w:ind w:left="5760" w:hanging="360"/>
      </w:pPr>
    </w:lvl>
    <w:lvl w:ilvl="8" w:tplc="265631B2">
      <w:start w:val="1"/>
      <w:numFmt w:val="decimal"/>
      <w:lvlText w:val="%9."/>
      <w:lvlJc w:val="left"/>
      <w:pPr>
        <w:tabs>
          <w:tab w:val="num" w:pos="6480"/>
        </w:tabs>
        <w:ind w:left="6480" w:hanging="360"/>
      </w:pPr>
    </w:lvl>
  </w:abstractNum>
  <w:num w:numId="1">
    <w:abstractNumId w:val="2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num>
  <w:num w:numId="5">
    <w:abstractNumId w:val="13"/>
  </w:num>
  <w:num w:numId="6">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2"/>
  </w:num>
  <w:num w:numId="22">
    <w:abstractNumId w:val="30"/>
  </w:num>
  <w:num w:numId="23">
    <w:abstractNumId w:val="19"/>
  </w:num>
  <w:num w:numId="24">
    <w:abstractNumId w:val="29"/>
  </w:num>
  <w:num w:numId="25">
    <w:abstractNumId w:val="17"/>
  </w:num>
  <w:num w:numId="26">
    <w:abstractNumId w:val="14"/>
  </w:num>
  <w:num w:numId="27">
    <w:abstractNumId w:val="1"/>
  </w:num>
  <w:num w:numId="28">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6"/>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23"/>
  </w:num>
  <w:num w:numId="42">
    <w:abstractNumId w:val="9"/>
  </w:num>
  <w:num w:numId="43">
    <w:abstractNumId w:val="16"/>
  </w:num>
  <w:num w:numId="44">
    <w:abstractNumId w:val="20"/>
  </w:num>
  <w:num w:numId="45">
    <w:abstractNumId w:val="10"/>
  </w:num>
  <w:num w:numId="46">
    <w:abstractNumId w:val="5"/>
  </w:num>
  <w:num w:numId="47">
    <w:abstractNumId w:val="0"/>
  </w:num>
  <w:num w:numId="48">
    <w:abstractNumId w:val="27"/>
  </w:num>
  <w:num w:numId="49">
    <w:abstractNumId w:val="11"/>
  </w:num>
  <w:num w:numId="50">
    <w:abstractNumId w:val="6"/>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Оселедец Александр Сергеевич">
    <w15:presenceInfo w15:providerId="None" w15:userId="Оселедец Александр Серге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A22"/>
    <w:rsid w:val="00014F97"/>
    <w:rsid w:val="000259E2"/>
    <w:rsid w:val="0003476A"/>
    <w:rsid w:val="00060B30"/>
    <w:rsid w:val="00067C68"/>
    <w:rsid w:val="000756B7"/>
    <w:rsid w:val="000840A3"/>
    <w:rsid w:val="00084EC9"/>
    <w:rsid w:val="000C32DB"/>
    <w:rsid w:val="000C41FD"/>
    <w:rsid w:val="000D4F1E"/>
    <w:rsid w:val="000D521C"/>
    <w:rsid w:val="000E1289"/>
    <w:rsid w:val="000F793A"/>
    <w:rsid w:val="0011170F"/>
    <w:rsid w:val="001356EE"/>
    <w:rsid w:val="00136FF6"/>
    <w:rsid w:val="0014310C"/>
    <w:rsid w:val="00143EF0"/>
    <w:rsid w:val="00144686"/>
    <w:rsid w:val="00152075"/>
    <w:rsid w:val="0015459B"/>
    <w:rsid w:val="0016157B"/>
    <w:rsid w:val="00172F84"/>
    <w:rsid w:val="0017312F"/>
    <w:rsid w:val="00173C08"/>
    <w:rsid w:val="00174395"/>
    <w:rsid w:val="00175785"/>
    <w:rsid w:val="00182070"/>
    <w:rsid w:val="001D55DB"/>
    <w:rsid w:val="001D6CD2"/>
    <w:rsid w:val="001E32B3"/>
    <w:rsid w:val="001F1A55"/>
    <w:rsid w:val="001F5B6D"/>
    <w:rsid w:val="00222380"/>
    <w:rsid w:val="00232304"/>
    <w:rsid w:val="002524A3"/>
    <w:rsid w:val="00271322"/>
    <w:rsid w:val="002939D7"/>
    <w:rsid w:val="00294F39"/>
    <w:rsid w:val="002A000C"/>
    <w:rsid w:val="002C6F60"/>
    <w:rsid w:val="002F49D9"/>
    <w:rsid w:val="002F63F6"/>
    <w:rsid w:val="002F7A75"/>
    <w:rsid w:val="003053A7"/>
    <w:rsid w:val="0030632F"/>
    <w:rsid w:val="003132A1"/>
    <w:rsid w:val="003142CF"/>
    <w:rsid w:val="003614C9"/>
    <w:rsid w:val="0036623F"/>
    <w:rsid w:val="00391187"/>
    <w:rsid w:val="00392E62"/>
    <w:rsid w:val="003977D8"/>
    <w:rsid w:val="00397849"/>
    <w:rsid w:val="003A249A"/>
    <w:rsid w:val="003A3A66"/>
    <w:rsid w:val="003B2C95"/>
    <w:rsid w:val="003B341E"/>
    <w:rsid w:val="003E741D"/>
    <w:rsid w:val="003F2AB8"/>
    <w:rsid w:val="00411775"/>
    <w:rsid w:val="00415A3F"/>
    <w:rsid w:val="004268B3"/>
    <w:rsid w:val="004560B2"/>
    <w:rsid w:val="0046779F"/>
    <w:rsid w:val="004720C7"/>
    <w:rsid w:val="0047617F"/>
    <w:rsid w:val="00486925"/>
    <w:rsid w:val="004A6427"/>
    <w:rsid w:val="004B261F"/>
    <w:rsid w:val="004D444C"/>
    <w:rsid w:val="005008AA"/>
    <w:rsid w:val="00501FAD"/>
    <w:rsid w:val="00502D5B"/>
    <w:rsid w:val="0050723F"/>
    <w:rsid w:val="0051377A"/>
    <w:rsid w:val="005207A1"/>
    <w:rsid w:val="005501D8"/>
    <w:rsid w:val="00554F31"/>
    <w:rsid w:val="00564DFB"/>
    <w:rsid w:val="005C20B2"/>
    <w:rsid w:val="005D0434"/>
    <w:rsid w:val="005D2E41"/>
    <w:rsid w:val="005F551D"/>
    <w:rsid w:val="00605143"/>
    <w:rsid w:val="006250E6"/>
    <w:rsid w:val="0062685F"/>
    <w:rsid w:val="00650AAF"/>
    <w:rsid w:val="006522E4"/>
    <w:rsid w:val="00653F18"/>
    <w:rsid w:val="00654A42"/>
    <w:rsid w:val="00672DF3"/>
    <w:rsid w:val="00682CAF"/>
    <w:rsid w:val="006A068E"/>
    <w:rsid w:val="006B543F"/>
    <w:rsid w:val="006E7AE8"/>
    <w:rsid w:val="006F1A58"/>
    <w:rsid w:val="00722975"/>
    <w:rsid w:val="00730292"/>
    <w:rsid w:val="00731CF6"/>
    <w:rsid w:val="00744A52"/>
    <w:rsid w:val="00764CB3"/>
    <w:rsid w:val="00780016"/>
    <w:rsid w:val="0079282B"/>
    <w:rsid w:val="007D3C63"/>
    <w:rsid w:val="007D7A9D"/>
    <w:rsid w:val="007E052D"/>
    <w:rsid w:val="007E6365"/>
    <w:rsid w:val="00813C09"/>
    <w:rsid w:val="00826D7F"/>
    <w:rsid w:val="00832C27"/>
    <w:rsid w:val="0084479C"/>
    <w:rsid w:val="00895EAA"/>
    <w:rsid w:val="008B5A22"/>
    <w:rsid w:val="008D2CBE"/>
    <w:rsid w:val="008E623F"/>
    <w:rsid w:val="00930430"/>
    <w:rsid w:val="00930D48"/>
    <w:rsid w:val="00932F84"/>
    <w:rsid w:val="00933258"/>
    <w:rsid w:val="00935EE3"/>
    <w:rsid w:val="009922A2"/>
    <w:rsid w:val="009B16C0"/>
    <w:rsid w:val="009D1CED"/>
    <w:rsid w:val="00A12359"/>
    <w:rsid w:val="00A15573"/>
    <w:rsid w:val="00A17DC7"/>
    <w:rsid w:val="00A33343"/>
    <w:rsid w:val="00A37DAD"/>
    <w:rsid w:val="00A41A91"/>
    <w:rsid w:val="00A47528"/>
    <w:rsid w:val="00A630AC"/>
    <w:rsid w:val="00A75D04"/>
    <w:rsid w:val="00A86646"/>
    <w:rsid w:val="00A96183"/>
    <w:rsid w:val="00AB11AB"/>
    <w:rsid w:val="00AB72E1"/>
    <w:rsid w:val="00AC64B2"/>
    <w:rsid w:val="00AE3DA8"/>
    <w:rsid w:val="00AF5BE6"/>
    <w:rsid w:val="00B02365"/>
    <w:rsid w:val="00B0362A"/>
    <w:rsid w:val="00B327AB"/>
    <w:rsid w:val="00B81278"/>
    <w:rsid w:val="00B81CBE"/>
    <w:rsid w:val="00BA10D4"/>
    <w:rsid w:val="00BC258C"/>
    <w:rsid w:val="00BD560D"/>
    <w:rsid w:val="00BD5DA5"/>
    <w:rsid w:val="00BF47BC"/>
    <w:rsid w:val="00C04DF3"/>
    <w:rsid w:val="00C056C3"/>
    <w:rsid w:val="00C11525"/>
    <w:rsid w:val="00C30F90"/>
    <w:rsid w:val="00C60F6F"/>
    <w:rsid w:val="00C71216"/>
    <w:rsid w:val="00C80CB6"/>
    <w:rsid w:val="00C863E2"/>
    <w:rsid w:val="00CA7E39"/>
    <w:rsid w:val="00CD3011"/>
    <w:rsid w:val="00CE0F95"/>
    <w:rsid w:val="00D00583"/>
    <w:rsid w:val="00D1270B"/>
    <w:rsid w:val="00D1743C"/>
    <w:rsid w:val="00D21ABA"/>
    <w:rsid w:val="00D35E39"/>
    <w:rsid w:val="00D52E2B"/>
    <w:rsid w:val="00D53F38"/>
    <w:rsid w:val="00D60801"/>
    <w:rsid w:val="00D75B7B"/>
    <w:rsid w:val="00D76DC3"/>
    <w:rsid w:val="00D82DF6"/>
    <w:rsid w:val="00D84457"/>
    <w:rsid w:val="00D86F55"/>
    <w:rsid w:val="00D874CB"/>
    <w:rsid w:val="00D97050"/>
    <w:rsid w:val="00DA0749"/>
    <w:rsid w:val="00DB7F15"/>
    <w:rsid w:val="00DC1A02"/>
    <w:rsid w:val="00E12C6C"/>
    <w:rsid w:val="00E2474D"/>
    <w:rsid w:val="00E2635A"/>
    <w:rsid w:val="00E443DF"/>
    <w:rsid w:val="00E50FDA"/>
    <w:rsid w:val="00E7337C"/>
    <w:rsid w:val="00E742CB"/>
    <w:rsid w:val="00E97AD5"/>
    <w:rsid w:val="00EC366D"/>
    <w:rsid w:val="00EE6A44"/>
    <w:rsid w:val="00EF161A"/>
    <w:rsid w:val="00F00DDC"/>
    <w:rsid w:val="00F038E0"/>
    <w:rsid w:val="00F06AE0"/>
    <w:rsid w:val="00F0704B"/>
    <w:rsid w:val="00F15208"/>
    <w:rsid w:val="00F279A1"/>
    <w:rsid w:val="00F3013B"/>
    <w:rsid w:val="00F37BF4"/>
    <w:rsid w:val="00F568F9"/>
    <w:rsid w:val="00F57A0A"/>
    <w:rsid w:val="00F57FFC"/>
    <w:rsid w:val="00F6262F"/>
    <w:rsid w:val="00F82422"/>
    <w:rsid w:val="00FA109C"/>
    <w:rsid w:val="00FB3D79"/>
    <w:rsid w:val="00FB5535"/>
    <w:rsid w:val="00FD4688"/>
    <w:rsid w:val="00FD5FA0"/>
    <w:rsid w:val="00FE2140"/>
    <w:rsid w:val="00FF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729F"/>
  <w15:docId w15:val="{B490B4E3-0B5F-4807-B447-45DC5908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5DB"/>
    <w:pPr>
      <w:spacing w:before="120" w:after="120" w:line="276" w:lineRule="auto"/>
      <w:ind w:firstLine="482"/>
      <w:jc w:val="both"/>
    </w:pPr>
    <w:rPr>
      <w:rFonts w:eastAsia="Times New Roman"/>
      <w:sz w:val="22"/>
      <w:szCs w:val="22"/>
      <w:lang w:eastAsia="ru-RU"/>
    </w:rPr>
  </w:style>
  <w:style w:type="paragraph" w:styleId="1">
    <w:name w:val="heading 1"/>
    <w:basedOn w:val="a"/>
    <w:next w:val="a"/>
    <w:link w:val="10"/>
    <w:uiPriority w:val="9"/>
    <w:qFormat/>
    <w:pPr>
      <w:keepNext/>
      <w:keepLines/>
      <w:numPr>
        <w:numId w:val="1"/>
      </w:numPr>
      <w:spacing w:before="240"/>
      <w:jc w:val="center"/>
      <w:outlineLvl w:val="0"/>
    </w:pPr>
    <w:rPr>
      <w:b/>
      <w:bCs/>
      <w:sz w:val="24"/>
      <w:szCs w:val="28"/>
    </w:rPr>
  </w:style>
  <w:style w:type="paragraph" w:styleId="2">
    <w:name w:val="heading 2"/>
    <w:basedOn w:val="a"/>
    <w:next w:val="a"/>
    <w:link w:val="20"/>
    <w:uiPriority w:val="9"/>
    <w:unhideWhenUsed/>
    <w:qFormat/>
    <w:pPr>
      <w:numPr>
        <w:ilvl w:val="1"/>
        <w:numId w:val="1"/>
      </w:numPr>
      <w:outlineLvl w:val="1"/>
    </w:pPr>
    <w:rPr>
      <w:bCs/>
      <w:szCs w:val="26"/>
    </w:rPr>
  </w:style>
  <w:style w:type="paragraph" w:styleId="3">
    <w:name w:val="heading 3"/>
    <w:basedOn w:val="a"/>
    <w:next w:val="a"/>
    <w:link w:val="30"/>
    <w:uiPriority w:val="9"/>
    <w:unhideWhenUsed/>
    <w:qFormat/>
    <w:pPr>
      <w:numPr>
        <w:ilvl w:val="2"/>
        <w:numId w:val="1"/>
      </w:numPr>
      <w:ind w:firstLine="482"/>
      <w:outlineLvl w:val="2"/>
    </w:pPr>
    <w:rPr>
      <w:bCs/>
    </w:rPr>
  </w:style>
  <w:style w:type="paragraph" w:styleId="4">
    <w:name w:val="heading 4"/>
    <w:basedOn w:val="a"/>
    <w:next w:val="a"/>
    <w:link w:val="40"/>
    <w:uiPriority w:val="9"/>
    <w:semiHidden/>
    <w:unhideWhenUsed/>
    <w:qFormat/>
    <w:pPr>
      <w:numPr>
        <w:ilvl w:val="3"/>
        <w:numId w:val="1"/>
      </w:numPr>
      <w:ind w:firstLine="482"/>
      <w:outlineLvl w:val="3"/>
    </w:pPr>
    <w:rPr>
      <w:bCs/>
      <w:iCs/>
    </w:rPr>
  </w:style>
  <w:style w:type="paragraph" w:styleId="5">
    <w:name w:val="heading 5"/>
    <w:basedOn w:val="a"/>
    <w:next w:val="a"/>
    <w:link w:val="50"/>
    <w:uiPriority w:val="9"/>
    <w:semiHidden/>
    <w:unhideWhenUsed/>
    <w:qFormat/>
    <w:pPr>
      <w:keepNext/>
      <w:keepLines/>
      <w:numPr>
        <w:ilvl w:val="4"/>
        <w:numId w:val="1"/>
      </w:numPr>
      <w:spacing w:before="200" w:after="0"/>
      <w:ind w:firstLine="482"/>
      <w:outlineLvl w:val="4"/>
    </w:pPr>
  </w:style>
  <w:style w:type="paragraph" w:styleId="6">
    <w:name w:val="heading 6"/>
    <w:basedOn w:val="a"/>
    <w:next w:val="a"/>
    <w:link w:val="60"/>
    <w:uiPriority w:val="9"/>
    <w:semiHidden/>
    <w:unhideWhenUsed/>
    <w:qFormat/>
    <w:pPr>
      <w:keepNext/>
      <w:keepLines/>
      <w:numPr>
        <w:ilvl w:val="5"/>
        <w:numId w:val="1"/>
      </w:numPr>
      <w:spacing w:before="200" w:after="0"/>
      <w:ind w:firstLine="482"/>
      <w:outlineLvl w:val="5"/>
    </w:pPr>
    <w:rPr>
      <w:i/>
      <w:iCs/>
      <w:color w:val="243F60"/>
    </w:rPr>
  </w:style>
  <w:style w:type="paragraph" w:styleId="7">
    <w:name w:val="heading 7"/>
    <w:basedOn w:val="a"/>
    <w:next w:val="a"/>
    <w:link w:val="70"/>
    <w:uiPriority w:val="9"/>
    <w:semiHidden/>
    <w:unhideWhenUsed/>
    <w:qFormat/>
    <w:pPr>
      <w:keepNext/>
      <w:keepLines/>
      <w:numPr>
        <w:ilvl w:val="6"/>
        <w:numId w:val="1"/>
      </w:numPr>
      <w:spacing w:before="200" w:after="0"/>
      <w:ind w:firstLine="482"/>
      <w:outlineLvl w:val="6"/>
    </w:pPr>
    <w:rPr>
      <w:i/>
      <w:iCs/>
      <w:color w:val="404040"/>
    </w:rPr>
  </w:style>
  <w:style w:type="paragraph" w:styleId="8">
    <w:name w:val="heading 8"/>
    <w:basedOn w:val="a"/>
    <w:next w:val="a"/>
    <w:link w:val="80"/>
    <w:uiPriority w:val="9"/>
    <w:semiHidden/>
    <w:unhideWhenUsed/>
    <w:qFormat/>
    <w:pPr>
      <w:keepNext/>
      <w:keepLines/>
      <w:numPr>
        <w:ilvl w:val="7"/>
        <w:numId w:val="1"/>
      </w:numPr>
      <w:spacing w:before="200" w:after="0"/>
      <w:ind w:firstLine="482"/>
      <w:outlineLvl w:val="7"/>
    </w:pPr>
    <w:rPr>
      <w:color w:val="4F81BD"/>
      <w:szCs w:val="20"/>
    </w:rPr>
  </w:style>
  <w:style w:type="paragraph" w:styleId="9">
    <w:name w:val="heading 9"/>
    <w:basedOn w:val="a"/>
    <w:next w:val="a"/>
    <w:link w:val="90"/>
    <w:uiPriority w:val="9"/>
    <w:semiHidden/>
    <w:unhideWhenUsed/>
    <w:qFormat/>
    <w:pPr>
      <w:keepNext/>
      <w:keepLines/>
      <w:numPr>
        <w:ilvl w:val="8"/>
        <w:numId w:val="1"/>
      </w:numPr>
      <w:spacing w:before="200" w:after="0"/>
      <w:ind w:firstLine="482"/>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Char">
    <w:name w:val="Title Char"/>
    <w:basedOn w:val="a0"/>
    <w:uiPriority w:val="10"/>
    <w:rPr>
      <w:sz w:val="48"/>
      <w:szCs w:val="4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uiPriority w:val="35"/>
    <w:semiHidden/>
    <w:unhideWhenUsed/>
    <w:qFormat/>
    <w:rPr>
      <w:b/>
      <w:bCs/>
      <w:color w:val="5B9BD5" w:themeColor="accent1"/>
      <w:sz w:val="18"/>
      <w:szCs w:val="18"/>
    </w:rPr>
  </w:style>
  <w:style w:type="character" w:customStyle="1" w:styleId="CaptionChar">
    <w:name w:val="Caption Char"/>
    <w:uiPriority w:val="99"/>
  </w:style>
  <w:style w:type="table" w:styleId="a6">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styleId="a7">
    <w:name w:val="footnote reference"/>
    <w:basedOn w:val="a0"/>
    <w:uiPriority w:val="99"/>
    <w:unhideWhenUsed/>
    <w:rPr>
      <w:vertAlign w:val="superscript"/>
    </w:rPr>
  </w:style>
  <w:style w:type="paragraph" w:styleId="a8">
    <w:name w:val="endnote text"/>
    <w:basedOn w:val="a"/>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b">
    <w:name w:val="table of figures"/>
    <w:basedOn w:val="a"/>
    <w:next w:val="a"/>
    <w:uiPriority w:val="99"/>
    <w:unhideWhenUsed/>
    <w:pPr>
      <w:spacing w:after="0"/>
    </w:pPr>
  </w:style>
  <w:style w:type="character" w:customStyle="1" w:styleId="10">
    <w:name w:val="Заголовок 1 Знак"/>
    <w:basedOn w:val="a0"/>
    <w:link w:val="1"/>
    <w:uiPriority w:val="9"/>
    <w:rPr>
      <w:rFonts w:eastAsia="Times New Roman"/>
      <w:b/>
      <w:bCs/>
      <w:szCs w:val="28"/>
      <w:lang w:eastAsia="ru-RU"/>
    </w:rPr>
  </w:style>
  <w:style w:type="character" w:customStyle="1" w:styleId="20">
    <w:name w:val="Заголовок 2 Знак"/>
    <w:basedOn w:val="a0"/>
    <w:link w:val="2"/>
    <w:uiPriority w:val="9"/>
    <w:rPr>
      <w:rFonts w:eastAsia="Times New Roman"/>
      <w:bCs/>
      <w:sz w:val="22"/>
      <w:szCs w:val="26"/>
      <w:lang w:eastAsia="ru-RU"/>
    </w:rPr>
  </w:style>
  <w:style w:type="character" w:customStyle="1" w:styleId="30">
    <w:name w:val="Заголовок 3 Знак"/>
    <w:basedOn w:val="a0"/>
    <w:link w:val="3"/>
    <w:uiPriority w:val="9"/>
    <w:rPr>
      <w:rFonts w:eastAsia="Times New Roman"/>
      <w:bCs/>
      <w:sz w:val="22"/>
      <w:szCs w:val="22"/>
      <w:lang w:eastAsia="ru-RU"/>
    </w:rPr>
  </w:style>
  <w:style w:type="character" w:customStyle="1" w:styleId="40">
    <w:name w:val="Заголовок 4 Знак"/>
    <w:basedOn w:val="a0"/>
    <w:link w:val="4"/>
    <w:uiPriority w:val="9"/>
    <w:semiHidden/>
    <w:rPr>
      <w:rFonts w:eastAsia="Times New Roman"/>
      <w:bCs/>
      <w:iCs/>
      <w:sz w:val="22"/>
      <w:szCs w:val="22"/>
      <w:lang w:eastAsia="ru-RU"/>
    </w:rPr>
  </w:style>
  <w:style w:type="character" w:customStyle="1" w:styleId="50">
    <w:name w:val="Заголовок 5 Знак"/>
    <w:basedOn w:val="a0"/>
    <w:link w:val="5"/>
    <w:uiPriority w:val="9"/>
    <w:semiHidden/>
    <w:rPr>
      <w:rFonts w:eastAsia="Times New Roman"/>
      <w:sz w:val="22"/>
      <w:szCs w:val="22"/>
      <w:lang w:eastAsia="ru-RU"/>
    </w:rPr>
  </w:style>
  <w:style w:type="character" w:customStyle="1" w:styleId="60">
    <w:name w:val="Заголовок 6 Знак"/>
    <w:basedOn w:val="a0"/>
    <w:link w:val="6"/>
    <w:uiPriority w:val="9"/>
    <w:semiHidden/>
    <w:rPr>
      <w:rFonts w:eastAsia="Times New Roman"/>
      <w:i/>
      <w:iCs/>
      <w:color w:val="243F60"/>
      <w:sz w:val="22"/>
      <w:szCs w:val="22"/>
      <w:lang w:eastAsia="ru-RU"/>
    </w:rPr>
  </w:style>
  <w:style w:type="character" w:customStyle="1" w:styleId="70">
    <w:name w:val="Заголовок 7 Знак"/>
    <w:basedOn w:val="a0"/>
    <w:link w:val="7"/>
    <w:uiPriority w:val="9"/>
    <w:semiHidden/>
    <w:rPr>
      <w:rFonts w:eastAsia="Times New Roman"/>
      <w:i/>
      <w:iCs/>
      <w:color w:val="404040"/>
      <w:sz w:val="22"/>
      <w:szCs w:val="22"/>
      <w:lang w:eastAsia="ru-RU"/>
    </w:rPr>
  </w:style>
  <w:style w:type="character" w:customStyle="1" w:styleId="80">
    <w:name w:val="Заголовок 8 Знак"/>
    <w:basedOn w:val="a0"/>
    <w:link w:val="8"/>
    <w:uiPriority w:val="9"/>
    <w:semiHidden/>
    <w:rPr>
      <w:rFonts w:eastAsia="Times New Roman"/>
      <w:color w:val="4F81BD"/>
      <w:sz w:val="22"/>
      <w:szCs w:val="20"/>
      <w:lang w:eastAsia="ru-RU"/>
    </w:rPr>
  </w:style>
  <w:style w:type="character" w:customStyle="1" w:styleId="90">
    <w:name w:val="Заголовок 9 Знак"/>
    <w:basedOn w:val="a0"/>
    <w:link w:val="9"/>
    <w:uiPriority w:val="9"/>
    <w:semiHidden/>
    <w:rPr>
      <w:rFonts w:eastAsia="Times New Roman"/>
      <w:i/>
      <w:iCs/>
      <w:color w:val="404040"/>
      <w:sz w:val="22"/>
      <w:szCs w:val="20"/>
      <w:lang w:eastAsia="ru-RU"/>
    </w:rPr>
  </w:style>
  <w:style w:type="character" w:styleId="ac">
    <w:name w:val="Hyperlink"/>
    <w:uiPriority w:val="99"/>
    <w:unhideWhenUsed/>
    <w:rPr>
      <w:color w:val="0000FF"/>
      <w:u w:val="single"/>
    </w:rPr>
  </w:style>
  <w:style w:type="paragraph" w:customStyle="1" w:styleId="msonormal0">
    <w:name w:val="msonormal"/>
    <w:basedOn w:val="a"/>
    <w:uiPriority w:val="99"/>
    <w:pPr>
      <w:spacing w:before="100" w:beforeAutospacing="1" w:after="100" w:afterAutospacing="1" w:line="240" w:lineRule="auto"/>
      <w:ind w:firstLine="0"/>
      <w:jc w:val="left"/>
    </w:pPr>
    <w:rPr>
      <w:sz w:val="24"/>
      <w:szCs w:val="24"/>
    </w:rPr>
  </w:style>
  <w:style w:type="paragraph" w:styleId="ad">
    <w:name w:val="footnote text"/>
    <w:basedOn w:val="a"/>
    <w:link w:val="12"/>
    <w:uiPriority w:val="99"/>
    <w:semiHidden/>
    <w:unhideWhenUsed/>
    <w:pPr>
      <w:spacing w:line="216" w:lineRule="auto"/>
    </w:pPr>
    <w:rPr>
      <w:sz w:val="20"/>
      <w:szCs w:val="20"/>
    </w:rPr>
  </w:style>
  <w:style w:type="character" w:customStyle="1" w:styleId="12">
    <w:name w:val="Текст сноски Знак1"/>
    <w:basedOn w:val="a0"/>
    <w:link w:val="ad"/>
    <w:uiPriority w:val="99"/>
    <w:semiHidden/>
    <w:rPr>
      <w:rFonts w:eastAsia="Times New Roman"/>
      <w:sz w:val="20"/>
      <w:szCs w:val="20"/>
      <w:lang w:eastAsia="ru-RU"/>
    </w:rPr>
  </w:style>
  <w:style w:type="character" w:customStyle="1" w:styleId="ae">
    <w:name w:val="Текст сноски Знак"/>
    <w:basedOn w:val="a0"/>
    <w:semiHidden/>
    <w:rPr>
      <w:rFonts w:eastAsia="Times New Roman"/>
      <w:sz w:val="20"/>
      <w:szCs w:val="20"/>
      <w:lang w:eastAsia="ru-RU"/>
    </w:rPr>
  </w:style>
  <w:style w:type="character" w:customStyle="1" w:styleId="af">
    <w:name w:val="Текст примечания Знак"/>
    <w:basedOn w:val="a0"/>
    <w:link w:val="af0"/>
    <w:uiPriority w:val="99"/>
    <w:semiHidden/>
    <w:rPr>
      <w:rFonts w:eastAsia="Times New Roman"/>
      <w:sz w:val="20"/>
      <w:szCs w:val="20"/>
      <w:lang w:eastAsia="ru-RU"/>
    </w:rPr>
  </w:style>
  <w:style w:type="paragraph" w:styleId="af0">
    <w:name w:val="annotation text"/>
    <w:basedOn w:val="a"/>
    <w:link w:val="af"/>
    <w:uiPriority w:val="99"/>
    <w:semiHidden/>
    <w:unhideWhenUsed/>
    <w:pPr>
      <w:spacing w:line="240" w:lineRule="auto"/>
    </w:pPr>
    <w:rPr>
      <w:sz w:val="20"/>
      <w:szCs w:val="20"/>
    </w:rPr>
  </w:style>
  <w:style w:type="character" w:customStyle="1" w:styleId="af1">
    <w:name w:val="Верхний колонтитул Знак"/>
    <w:basedOn w:val="a0"/>
    <w:link w:val="af2"/>
    <w:uiPriority w:val="99"/>
    <w:rPr>
      <w:rFonts w:eastAsia="Times New Roman"/>
      <w:sz w:val="16"/>
      <w:szCs w:val="20"/>
      <w:lang w:eastAsia="ru-RU"/>
    </w:rPr>
  </w:style>
  <w:style w:type="paragraph" w:styleId="af2">
    <w:name w:val="header"/>
    <w:basedOn w:val="a"/>
    <w:link w:val="af1"/>
    <w:uiPriority w:val="99"/>
    <w:unhideWhenUsed/>
    <w:pPr>
      <w:tabs>
        <w:tab w:val="center" w:pos="4677"/>
        <w:tab w:val="right" w:pos="9355"/>
      </w:tabs>
      <w:spacing w:before="0" w:after="0" w:line="240" w:lineRule="auto"/>
      <w:jc w:val="center"/>
    </w:pPr>
    <w:rPr>
      <w:sz w:val="16"/>
      <w:szCs w:val="20"/>
    </w:rPr>
  </w:style>
  <w:style w:type="character" w:customStyle="1" w:styleId="af3">
    <w:name w:val="Нижний колонтитул Знак"/>
    <w:basedOn w:val="a0"/>
    <w:link w:val="af4"/>
    <w:uiPriority w:val="99"/>
    <w:rPr>
      <w:rFonts w:eastAsia="Times New Roman"/>
      <w:sz w:val="16"/>
      <w:szCs w:val="20"/>
      <w:lang w:eastAsia="ru-RU"/>
    </w:rPr>
  </w:style>
  <w:style w:type="paragraph" w:styleId="af4">
    <w:name w:val="footer"/>
    <w:basedOn w:val="a"/>
    <w:link w:val="af3"/>
    <w:uiPriority w:val="99"/>
    <w:unhideWhenUsed/>
    <w:pPr>
      <w:tabs>
        <w:tab w:val="center" w:pos="4677"/>
        <w:tab w:val="right" w:pos="9355"/>
      </w:tabs>
      <w:spacing w:before="0" w:after="0" w:line="240" w:lineRule="auto"/>
      <w:jc w:val="center"/>
    </w:pPr>
    <w:rPr>
      <w:sz w:val="16"/>
      <w:szCs w:val="20"/>
    </w:rPr>
  </w:style>
  <w:style w:type="character" w:customStyle="1" w:styleId="af5">
    <w:name w:val="Заголовок Знак"/>
    <w:basedOn w:val="a0"/>
    <w:rPr>
      <w:b/>
      <w:bCs w:val="0"/>
      <w:spacing w:val="5"/>
      <w:sz w:val="28"/>
      <w:szCs w:val="52"/>
    </w:rPr>
  </w:style>
  <w:style w:type="paragraph" w:customStyle="1" w:styleId="13">
    <w:name w:val="Название1"/>
    <w:basedOn w:val="a"/>
    <w:next w:val="a"/>
    <w:qFormat/>
    <w:pPr>
      <w:keepNext/>
      <w:keepLines/>
      <w:spacing w:after="300" w:line="240" w:lineRule="auto"/>
      <w:ind w:firstLine="0"/>
      <w:contextualSpacing/>
      <w:jc w:val="center"/>
      <w:outlineLvl w:val="0"/>
    </w:pPr>
    <w:rPr>
      <w:b/>
      <w:spacing w:val="5"/>
      <w:sz w:val="28"/>
      <w:szCs w:val="52"/>
    </w:rPr>
  </w:style>
  <w:style w:type="paragraph" w:styleId="af6">
    <w:name w:val="Body Text"/>
    <w:basedOn w:val="a"/>
    <w:link w:val="af7"/>
    <w:uiPriority w:val="99"/>
    <w:semiHidden/>
    <w:unhideWhenUsed/>
    <w:pPr>
      <w:spacing w:before="0" w:line="240" w:lineRule="auto"/>
      <w:ind w:firstLine="0"/>
      <w:jc w:val="left"/>
    </w:pPr>
    <w:rPr>
      <w:sz w:val="24"/>
      <w:szCs w:val="24"/>
    </w:rPr>
  </w:style>
  <w:style w:type="character" w:customStyle="1" w:styleId="af7">
    <w:name w:val="Основной текст Знак"/>
    <w:basedOn w:val="a0"/>
    <w:link w:val="af6"/>
    <w:uiPriority w:val="99"/>
    <w:semiHidden/>
    <w:rPr>
      <w:rFonts w:eastAsia="Times New Roman"/>
      <w:lang w:eastAsia="ru-RU"/>
    </w:rPr>
  </w:style>
  <w:style w:type="character" w:customStyle="1" w:styleId="af8">
    <w:name w:val="Основной текст с отступом Знак"/>
    <w:basedOn w:val="a0"/>
    <w:link w:val="af9"/>
    <w:uiPriority w:val="99"/>
    <w:semiHidden/>
    <w:rPr>
      <w:rFonts w:eastAsia="Times New Roman"/>
      <w:sz w:val="22"/>
      <w:szCs w:val="22"/>
      <w:lang w:eastAsia="ru-RU"/>
    </w:rPr>
  </w:style>
  <w:style w:type="paragraph" w:styleId="af9">
    <w:name w:val="Body Text Indent"/>
    <w:basedOn w:val="a"/>
    <w:link w:val="af8"/>
    <w:uiPriority w:val="99"/>
    <w:semiHidden/>
    <w:unhideWhenUsed/>
    <w:pPr>
      <w:ind w:left="283"/>
    </w:pPr>
  </w:style>
  <w:style w:type="paragraph" w:styleId="afa">
    <w:name w:val="Subtitle"/>
    <w:basedOn w:val="a"/>
    <w:next w:val="a"/>
    <w:link w:val="afb"/>
    <w:uiPriority w:val="11"/>
    <w:qFormat/>
    <w:rPr>
      <w:i/>
      <w:iCs/>
      <w:color w:val="4F81BD"/>
      <w:spacing w:val="15"/>
      <w:sz w:val="24"/>
      <w:szCs w:val="24"/>
    </w:rPr>
  </w:style>
  <w:style w:type="character" w:customStyle="1" w:styleId="afb">
    <w:name w:val="Подзаголовок Знак"/>
    <w:basedOn w:val="a0"/>
    <w:link w:val="afa"/>
    <w:uiPriority w:val="11"/>
    <w:rPr>
      <w:rFonts w:eastAsia="Times New Roman"/>
      <w:i/>
      <w:iCs/>
      <w:color w:val="4F81BD"/>
      <w:spacing w:val="15"/>
      <w:lang w:eastAsia="ru-RU"/>
    </w:rPr>
  </w:style>
  <w:style w:type="paragraph" w:styleId="afc">
    <w:name w:val="Body Text First Indent"/>
    <w:basedOn w:val="af6"/>
    <w:link w:val="afd"/>
    <w:uiPriority w:val="99"/>
    <w:semiHidden/>
    <w:unhideWhenUsed/>
    <w:pPr>
      <w:spacing w:before="120" w:line="276" w:lineRule="auto"/>
      <w:ind w:firstLine="360"/>
      <w:jc w:val="both"/>
    </w:pPr>
    <w:rPr>
      <w:sz w:val="22"/>
      <w:szCs w:val="22"/>
    </w:rPr>
  </w:style>
  <w:style w:type="character" w:customStyle="1" w:styleId="afd">
    <w:name w:val="Красная строка Знак"/>
    <w:basedOn w:val="af7"/>
    <w:link w:val="afc"/>
    <w:uiPriority w:val="99"/>
    <w:semiHidden/>
    <w:rPr>
      <w:rFonts w:eastAsia="Times New Roman"/>
      <w:sz w:val="22"/>
      <w:szCs w:val="22"/>
      <w:lang w:eastAsia="ru-RU"/>
    </w:rPr>
  </w:style>
  <w:style w:type="character" w:customStyle="1" w:styleId="22">
    <w:name w:val="Основной текст 2 Знак"/>
    <w:basedOn w:val="a0"/>
    <w:link w:val="23"/>
    <w:uiPriority w:val="99"/>
    <w:semiHidden/>
    <w:rPr>
      <w:rFonts w:eastAsia="Times New Roman"/>
      <w:sz w:val="22"/>
      <w:szCs w:val="22"/>
      <w:lang w:eastAsia="ru-RU"/>
    </w:rPr>
  </w:style>
  <w:style w:type="paragraph" w:styleId="23">
    <w:name w:val="Body Text 2"/>
    <w:basedOn w:val="a"/>
    <w:link w:val="22"/>
    <w:uiPriority w:val="99"/>
    <w:semiHidden/>
    <w:unhideWhenUsed/>
    <w:pPr>
      <w:spacing w:line="480" w:lineRule="auto"/>
    </w:pPr>
  </w:style>
  <w:style w:type="character" w:customStyle="1" w:styleId="32">
    <w:name w:val="Основной текст с отступом 3 Знак"/>
    <w:basedOn w:val="a0"/>
    <w:link w:val="33"/>
    <w:uiPriority w:val="99"/>
    <w:semiHidden/>
    <w:rPr>
      <w:rFonts w:ascii="Arial" w:eastAsia="Times New Roman" w:hAnsi="Arial"/>
      <w:sz w:val="22"/>
      <w:szCs w:val="20"/>
      <w:lang w:eastAsia="ru-RU"/>
    </w:rPr>
  </w:style>
  <w:style w:type="paragraph" w:styleId="33">
    <w:name w:val="Body Text Indent 3"/>
    <w:basedOn w:val="a"/>
    <w:link w:val="32"/>
    <w:uiPriority w:val="99"/>
    <w:semiHidden/>
    <w:unhideWhenUsed/>
    <w:pPr>
      <w:spacing w:before="0" w:after="0" w:line="240" w:lineRule="auto"/>
      <w:ind w:left="709" w:firstLine="0"/>
    </w:pPr>
    <w:rPr>
      <w:rFonts w:ascii="Arial" w:hAnsi="Arial"/>
      <w:szCs w:val="20"/>
    </w:rPr>
  </w:style>
  <w:style w:type="character" w:customStyle="1" w:styleId="afe">
    <w:name w:val="Схема документа Знак"/>
    <w:basedOn w:val="a0"/>
    <w:link w:val="aff"/>
    <w:uiPriority w:val="99"/>
    <w:semiHidden/>
    <w:rPr>
      <w:rFonts w:ascii="Tahoma" w:eastAsia="Times New Roman" w:hAnsi="Tahoma" w:cs="Tahoma"/>
      <w:sz w:val="16"/>
      <w:szCs w:val="16"/>
      <w:lang w:eastAsia="ru-RU"/>
    </w:rPr>
  </w:style>
  <w:style w:type="paragraph" w:styleId="aff">
    <w:name w:val="Document Map"/>
    <w:basedOn w:val="a"/>
    <w:link w:val="afe"/>
    <w:uiPriority w:val="99"/>
    <w:semiHidden/>
    <w:unhideWhenUsed/>
    <w:pPr>
      <w:spacing w:after="0" w:line="240" w:lineRule="auto"/>
    </w:pPr>
    <w:rPr>
      <w:rFonts w:ascii="Tahoma" w:hAnsi="Tahoma" w:cs="Tahoma"/>
      <w:sz w:val="16"/>
      <w:szCs w:val="16"/>
    </w:rPr>
  </w:style>
  <w:style w:type="character" w:customStyle="1" w:styleId="aff0">
    <w:name w:val="Текст Знак"/>
    <w:basedOn w:val="a0"/>
    <w:link w:val="aff1"/>
    <w:uiPriority w:val="99"/>
    <w:semiHidden/>
    <w:rPr>
      <w:rFonts w:ascii="Courier New" w:eastAsia="Calibri" w:hAnsi="Courier New"/>
      <w:sz w:val="20"/>
      <w:szCs w:val="20"/>
      <w:lang w:eastAsia="ru-RU"/>
    </w:rPr>
  </w:style>
  <w:style w:type="paragraph" w:styleId="aff1">
    <w:name w:val="Plain Text"/>
    <w:basedOn w:val="a"/>
    <w:link w:val="aff0"/>
    <w:uiPriority w:val="99"/>
    <w:semiHidden/>
    <w:unhideWhenUsed/>
    <w:pPr>
      <w:spacing w:before="0" w:after="0" w:line="240" w:lineRule="auto"/>
      <w:ind w:firstLine="0"/>
      <w:jc w:val="left"/>
    </w:pPr>
    <w:rPr>
      <w:rFonts w:ascii="Courier New" w:eastAsia="Calibri" w:hAnsi="Courier New"/>
      <w:sz w:val="20"/>
      <w:szCs w:val="20"/>
    </w:rPr>
  </w:style>
  <w:style w:type="character" w:customStyle="1" w:styleId="aff2">
    <w:name w:val="Тема примечания Знак"/>
    <w:basedOn w:val="af"/>
    <w:link w:val="aff3"/>
    <w:uiPriority w:val="99"/>
    <w:semiHidden/>
    <w:rPr>
      <w:rFonts w:eastAsia="Times New Roman"/>
      <w:b/>
      <w:bCs/>
      <w:sz w:val="20"/>
      <w:szCs w:val="20"/>
      <w:lang w:eastAsia="ru-RU"/>
    </w:rPr>
  </w:style>
  <w:style w:type="paragraph" w:styleId="aff3">
    <w:name w:val="annotation subject"/>
    <w:basedOn w:val="af0"/>
    <w:next w:val="af0"/>
    <w:link w:val="aff2"/>
    <w:uiPriority w:val="99"/>
    <w:semiHidden/>
    <w:unhideWhenUsed/>
    <w:rPr>
      <w:b/>
      <w:bCs/>
    </w:rPr>
  </w:style>
  <w:style w:type="character" w:customStyle="1" w:styleId="aff4">
    <w:name w:val="Текст выноски Знак"/>
    <w:basedOn w:val="a0"/>
    <w:link w:val="aff5"/>
    <w:uiPriority w:val="99"/>
    <w:semiHidden/>
    <w:rPr>
      <w:rFonts w:ascii="Tahoma" w:eastAsia="Times New Roman" w:hAnsi="Tahoma" w:cs="Tahoma"/>
      <w:sz w:val="16"/>
      <w:szCs w:val="16"/>
      <w:lang w:eastAsia="ru-RU"/>
    </w:rPr>
  </w:style>
  <w:style w:type="paragraph" w:styleId="aff5">
    <w:name w:val="Balloon Text"/>
    <w:basedOn w:val="a"/>
    <w:link w:val="aff4"/>
    <w:uiPriority w:val="99"/>
    <w:semiHidden/>
    <w:unhideWhenUsed/>
    <w:pPr>
      <w:spacing w:before="0" w:after="0" w:line="240" w:lineRule="auto"/>
    </w:pPr>
    <w:rPr>
      <w:rFonts w:ascii="Tahoma" w:hAnsi="Tahoma" w:cs="Tahoma"/>
      <w:sz w:val="16"/>
      <w:szCs w:val="16"/>
    </w:rPr>
  </w:style>
  <w:style w:type="paragraph" w:styleId="aff6">
    <w:name w:val="No Spacing"/>
    <w:uiPriority w:val="1"/>
    <w:qFormat/>
    <w:pPr>
      <w:spacing w:after="0" w:line="240" w:lineRule="auto"/>
    </w:pPr>
    <w:rPr>
      <w:rFonts w:eastAsia="Times New Roman"/>
      <w:sz w:val="22"/>
      <w:szCs w:val="22"/>
      <w:lang w:eastAsia="ru-RU"/>
    </w:rPr>
  </w:style>
  <w:style w:type="paragraph" w:styleId="aff7">
    <w:name w:val="List Paragraph"/>
    <w:basedOn w:val="a"/>
    <w:uiPriority w:val="34"/>
    <w:qFormat/>
    <w:pPr>
      <w:contextualSpacing/>
      <w:jc w:val="left"/>
    </w:pPr>
  </w:style>
  <w:style w:type="paragraph" w:styleId="24">
    <w:name w:val="Quote"/>
    <w:basedOn w:val="a"/>
    <w:next w:val="a"/>
    <w:link w:val="25"/>
    <w:uiPriority w:val="29"/>
    <w:qFormat/>
    <w:pPr>
      <w:pBdr>
        <w:left w:val="single" w:sz="24" w:space="10" w:color="999999"/>
      </w:pBdr>
      <w:spacing w:after="0"/>
      <w:ind w:left="964" w:firstLine="0"/>
    </w:pPr>
    <w:rPr>
      <w:i/>
      <w:iCs/>
      <w:color w:val="8064A2"/>
    </w:rPr>
  </w:style>
  <w:style w:type="character" w:customStyle="1" w:styleId="25">
    <w:name w:val="Цитата 2 Знак"/>
    <w:basedOn w:val="a0"/>
    <w:link w:val="24"/>
    <w:uiPriority w:val="29"/>
    <w:rPr>
      <w:rFonts w:eastAsia="Times New Roman"/>
      <w:i/>
      <w:iCs/>
      <w:color w:val="8064A2"/>
      <w:sz w:val="22"/>
      <w:szCs w:val="22"/>
      <w:lang w:eastAsia="ru-RU"/>
    </w:rPr>
  </w:style>
  <w:style w:type="paragraph" w:styleId="aff8">
    <w:name w:val="Intense Quote"/>
    <w:basedOn w:val="a"/>
    <w:next w:val="a"/>
    <w:link w:val="aff9"/>
    <w:uiPriority w:val="30"/>
    <w:qFormat/>
    <w:pPr>
      <w:pBdr>
        <w:bottom w:val="single" w:sz="4" w:space="4" w:color="4F81BD"/>
      </w:pBdr>
      <w:spacing w:before="200" w:after="0"/>
      <w:ind w:left="936" w:right="936"/>
    </w:pPr>
    <w:rPr>
      <w:b/>
      <w:bCs/>
      <w:i/>
      <w:iCs/>
      <w:color w:val="4F81BD"/>
    </w:rPr>
  </w:style>
  <w:style w:type="character" w:customStyle="1" w:styleId="aff9">
    <w:name w:val="Выделенная цитата Знак"/>
    <w:basedOn w:val="a0"/>
    <w:link w:val="aff8"/>
    <w:uiPriority w:val="30"/>
    <w:rPr>
      <w:rFonts w:eastAsia="Times New Roman"/>
      <w:b/>
      <w:bCs/>
      <w:i/>
      <w:iCs/>
      <w:color w:val="4F81BD"/>
      <w:sz w:val="22"/>
      <w:szCs w:val="22"/>
      <w:lang w:eastAsia="ru-RU"/>
    </w:rPr>
  </w:style>
  <w:style w:type="paragraph" w:styleId="affa">
    <w:name w:val="TOC Heading"/>
    <w:basedOn w:val="1"/>
    <w:next w:val="a"/>
    <w:uiPriority w:val="39"/>
    <w:unhideWhenUsed/>
    <w:qFormat/>
    <w:pPr>
      <w:outlineLvl w:val="9"/>
    </w:pPr>
  </w:style>
  <w:style w:type="paragraph" w:customStyle="1" w:styleId="Normalunindented">
    <w:name w:val="Normal unindented"/>
    <w:uiPriority w:val="99"/>
    <w:qFormat/>
    <w:pPr>
      <w:spacing w:before="120" w:after="120" w:line="276" w:lineRule="auto"/>
      <w:jc w:val="both"/>
    </w:pPr>
    <w:rPr>
      <w:rFonts w:eastAsia="Times New Roman"/>
      <w:sz w:val="22"/>
      <w:szCs w:val="22"/>
      <w:lang w:eastAsia="ru-RU"/>
    </w:rPr>
  </w:style>
  <w:style w:type="paragraph" w:customStyle="1" w:styleId="heading1unnumbered">
    <w:name w:val="heading 1 unnumbered"/>
    <w:basedOn w:val="a"/>
    <w:next w:val="a"/>
    <w:uiPriority w:val="9"/>
    <w:qFormat/>
    <w:pPr>
      <w:keepNext/>
      <w:keepLines/>
      <w:spacing w:before="240"/>
      <w:ind w:firstLine="0"/>
      <w:jc w:val="center"/>
      <w:outlineLvl w:val="0"/>
    </w:pPr>
    <w:rPr>
      <w:b/>
      <w:bCs/>
      <w:sz w:val="24"/>
      <w:szCs w:val="28"/>
    </w:rPr>
  </w:style>
  <w:style w:type="paragraph" w:customStyle="1" w:styleId="heading1normal">
    <w:name w:val="heading 1 normal"/>
    <w:basedOn w:val="a"/>
    <w:next w:val="a"/>
    <w:uiPriority w:val="9"/>
    <w:qFormat/>
    <w:pPr>
      <w:outlineLvl w:val="0"/>
    </w:pPr>
  </w:style>
  <w:style w:type="paragraph" w:customStyle="1" w:styleId="heading1normalunnumbered">
    <w:name w:val="heading 1 normal unnumbered"/>
    <w:basedOn w:val="a"/>
    <w:next w:val="a"/>
    <w:uiPriority w:val="9"/>
    <w:qFormat/>
    <w:pPr>
      <w:outlineLvl w:val="0"/>
    </w:pPr>
  </w:style>
  <w:style w:type="character" w:customStyle="1" w:styleId="DeletedPlaceholder">
    <w:name w:val="DeletedPlaceholder Знак"/>
    <w:basedOn w:val="a0"/>
    <w:link w:val="DeletedPlaceholder0"/>
    <w:uiPriority w:val="29"/>
    <w:rPr>
      <w:i/>
      <w:iCs/>
      <w:color w:val="FF3F1F"/>
      <w:sz w:val="22"/>
      <w:szCs w:val="22"/>
    </w:rPr>
  </w:style>
  <w:style w:type="paragraph" w:customStyle="1" w:styleId="DeletedPlaceholder0">
    <w:name w:val="DeletedPlaceholder"/>
    <w:basedOn w:val="a"/>
    <w:next w:val="a"/>
    <w:link w:val="DeletedPlaceholder"/>
    <w:uiPriority w:val="29"/>
    <w:qFormat/>
    <w:pPr>
      <w:pBdr>
        <w:left w:val="single" w:sz="24" w:space="10" w:color="999999"/>
      </w:pBdr>
      <w:spacing w:after="0"/>
      <w:ind w:left="964" w:firstLine="0"/>
    </w:pPr>
    <w:rPr>
      <w:rFonts w:eastAsiaTheme="minorHAnsi"/>
      <w:i/>
      <w:iCs/>
      <w:color w:val="FF3F1F"/>
      <w:lang w:eastAsia="en-US"/>
    </w:rPr>
  </w:style>
  <w:style w:type="paragraph" w:customStyle="1" w:styleId="Warning">
    <w:name w:val="Warning"/>
    <w:basedOn w:val="a"/>
    <w:next w:val="a"/>
    <w:uiPriority w:val="29"/>
    <w:qFormat/>
    <w:pPr>
      <w:pBdr>
        <w:left w:val="single" w:sz="24" w:space="10" w:color="999999"/>
      </w:pBdr>
      <w:spacing w:after="0"/>
      <w:ind w:left="964" w:firstLine="0"/>
    </w:pPr>
    <w:rPr>
      <w:i/>
      <w:iCs/>
      <w:color w:val="E36C0A"/>
    </w:rPr>
  </w:style>
  <w:style w:type="paragraph" w:customStyle="1" w:styleId="QuoteMargin">
    <w:name w:val="QuoteMargin"/>
    <w:uiPriority w:val="99"/>
    <w:qFormat/>
    <w:pPr>
      <w:spacing w:before="120" w:after="0" w:line="276" w:lineRule="auto"/>
      <w:ind w:firstLine="482"/>
      <w:jc w:val="both"/>
    </w:pPr>
    <w:rPr>
      <w:rFonts w:eastAsia="Times New Roman"/>
      <w:sz w:val="22"/>
      <w:szCs w:val="22"/>
      <w:lang w:eastAsia="ru-RU"/>
    </w:rPr>
  </w:style>
  <w:style w:type="paragraph" w:customStyle="1" w:styleId="footnotetextunindented">
    <w:name w:val="footnote text unindented"/>
    <w:basedOn w:val="Normalunindented"/>
    <w:uiPriority w:val="99"/>
    <w:pPr>
      <w:spacing w:line="216" w:lineRule="auto"/>
    </w:pPr>
    <w:rPr>
      <w:sz w:val="20"/>
      <w:szCs w:val="20"/>
    </w:rPr>
  </w:style>
  <w:style w:type="paragraph" w:customStyle="1" w:styleId="listfootnotetext">
    <w:name w:val="list footnote text"/>
    <w:basedOn w:val="aff7"/>
    <w:uiPriority w:val="99"/>
    <w:pPr>
      <w:spacing w:line="216" w:lineRule="auto"/>
    </w:pPr>
    <w:rPr>
      <w:sz w:val="20"/>
      <w:szCs w:val="20"/>
    </w:rPr>
  </w:style>
  <w:style w:type="paragraph" w:customStyle="1" w:styleId="Preformat">
    <w:name w:val="Preformat"/>
    <w:uiPriority w:val="99"/>
    <w:pPr>
      <w:spacing w:after="0" w:line="240" w:lineRule="auto"/>
    </w:pPr>
    <w:rPr>
      <w:rFonts w:ascii="Courier New" w:eastAsia="Times New Roman" w:hAnsi="Courier New"/>
      <w:sz w:val="20"/>
      <w:szCs w:val="20"/>
      <w:lang w:eastAsia="ru-RU"/>
    </w:rPr>
  </w:style>
  <w:style w:type="paragraph" w:customStyle="1" w:styleId="14">
    <w:name w:val="Обычный1"/>
    <w:uiPriority w:val="99"/>
    <w:pPr>
      <w:spacing w:after="0" w:line="240" w:lineRule="auto"/>
    </w:pPr>
    <w:rPr>
      <w:rFonts w:ascii="kudriashov" w:eastAsia="Batang" w:hAnsi="kudriashov" w:cs="kudriashov"/>
      <w:sz w:val="20"/>
      <w:szCs w:val="20"/>
      <w:lang w:eastAsia="ru-RU"/>
    </w:rPr>
  </w:style>
  <w:style w:type="paragraph" w:customStyle="1" w:styleId="15">
    <w:name w:val="Абзац списка1"/>
    <w:basedOn w:val="a"/>
    <w:uiPriority w:val="99"/>
    <w:pPr>
      <w:spacing w:after="200"/>
      <w:ind w:left="720" w:hanging="720"/>
      <w:contextualSpacing/>
    </w:pPr>
    <w:rPr>
      <w:rFonts w:ascii="Calibri" w:hAnsi="Calibri"/>
      <w:lang w:eastAsia="en-US"/>
    </w:rPr>
  </w:style>
  <w:style w:type="paragraph" w:customStyle="1" w:styleId="ConsPlusNormal">
    <w:name w:val="ConsPlusNormal"/>
    <w:pPr>
      <w:spacing w:after="0" w:line="240" w:lineRule="auto"/>
    </w:pPr>
    <w:rPr>
      <w:rFonts w:eastAsia="Times New Roman"/>
      <w:b/>
      <w:bCs/>
      <w:sz w:val="22"/>
      <w:szCs w:val="22"/>
      <w:lang w:eastAsia="ru-RU"/>
    </w:rPr>
  </w:style>
  <w:style w:type="paragraph" w:customStyle="1" w:styleId="16">
    <w:name w:val="Знак Знак Знак1"/>
    <w:basedOn w:val="a"/>
    <w:uiPriority w:val="99"/>
    <w:pPr>
      <w:spacing w:before="0" w:after="160" w:line="240" w:lineRule="exact"/>
      <w:ind w:firstLine="0"/>
      <w:jc w:val="left"/>
    </w:pPr>
    <w:rPr>
      <w:rFonts w:ascii="Verdana" w:hAnsi="Verdana"/>
      <w:sz w:val="20"/>
      <w:szCs w:val="20"/>
      <w:lang w:val="en-US" w:eastAsia="en-US"/>
    </w:rPr>
  </w:style>
  <w:style w:type="paragraph" w:customStyle="1" w:styleId="affb">
    <w:name w:val="Текст обычный"/>
    <w:basedOn w:val="a"/>
    <w:uiPriority w:val="99"/>
    <w:pPr>
      <w:spacing w:before="60" w:after="0" w:line="240" w:lineRule="auto"/>
      <w:ind w:firstLine="709"/>
    </w:pPr>
    <w:rPr>
      <w:sz w:val="26"/>
      <w:szCs w:val="20"/>
    </w:rPr>
  </w:style>
  <w:style w:type="paragraph" w:customStyle="1" w:styleId="210">
    <w:name w:val="Основной текст с отступом 21"/>
    <w:basedOn w:val="a"/>
    <w:uiPriority w:val="99"/>
    <w:pPr>
      <w:spacing w:before="0" w:after="0" w:line="240" w:lineRule="auto"/>
      <w:ind w:left="567" w:firstLine="0"/>
    </w:pPr>
    <w:rPr>
      <w:rFonts w:ascii="Arial Unicode MS" w:eastAsia="Arial Unicode MS" w:hAnsi="Arial Unicode MS" w:cs="Arial Unicode MS"/>
      <w:color w:val="008000"/>
      <w:szCs w:val="25"/>
      <w:lang w:eastAsia="ar-SA"/>
    </w:rPr>
  </w:style>
  <w:style w:type="character" w:styleId="affc">
    <w:name w:val="Subtle Emphasis"/>
    <w:basedOn w:val="a0"/>
    <w:uiPriority w:val="19"/>
    <w:qFormat/>
    <w:rPr>
      <w:i/>
      <w:iCs/>
      <w:color w:val="808080"/>
    </w:rPr>
  </w:style>
  <w:style w:type="character" w:styleId="affd">
    <w:name w:val="Intense Emphasis"/>
    <w:basedOn w:val="a0"/>
    <w:uiPriority w:val="21"/>
    <w:qFormat/>
    <w:rPr>
      <w:b/>
      <w:bCs/>
      <w:i/>
      <w:iCs/>
      <w:color w:val="4F81BD"/>
    </w:rPr>
  </w:style>
  <w:style w:type="character" w:styleId="affe">
    <w:name w:val="Subtle Reference"/>
    <w:basedOn w:val="a0"/>
    <w:uiPriority w:val="31"/>
    <w:qFormat/>
    <w:rPr>
      <w:smallCaps/>
      <w:color w:val="C0504D"/>
      <w:u w:val="single"/>
    </w:rPr>
  </w:style>
  <w:style w:type="character" w:styleId="afff">
    <w:name w:val="Intense Reference"/>
    <w:basedOn w:val="a0"/>
    <w:uiPriority w:val="32"/>
    <w:qFormat/>
    <w:rPr>
      <w:b/>
      <w:bCs/>
      <w:smallCaps/>
      <w:color w:val="C0504D"/>
      <w:spacing w:val="5"/>
      <w:u w:val="single"/>
    </w:rPr>
  </w:style>
  <w:style w:type="character" w:styleId="afff0">
    <w:name w:val="Book Title"/>
    <w:basedOn w:val="a0"/>
    <w:uiPriority w:val="33"/>
    <w:qFormat/>
    <w:rPr>
      <w:b/>
      <w:bCs/>
      <w:smallCaps/>
      <w:spacing w:val="5"/>
    </w:rPr>
  </w:style>
  <w:style w:type="character" w:customStyle="1" w:styleId="DeltaViewInsertion">
    <w:name w:val="DeltaView Insertion"/>
    <w:rPr>
      <w:b/>
      <w:bCs w:val="0"/>
      <w:spacing w:val="0"/>
      <w:u w:val="single"/>
    </w:rPr>
  </w:style>
  <w:style w:type="character" w:customStyle="1" w:styleId="apple-converted-space">
    <w:name w:val="apple-converted-space"/>
    <w:rPr>
      <w:rFonts w:ascii="Times New Roman" w:hAnsi="Times New Roman" w:cs="Times New Roman" w:hint="default"/>
    </w:rPr>
  </w:style>
  <w:style w:type="character" w:customStyle="1" w:styleId="dropdown-user-namefirst-letter">
    <w:name w:val="dropdown-user-name__first-letter"/>
    <w:basedOn w:val="a0"/>
  </w:style>
  <w:style w:type="paragraph" w:styleId="17">
    <w:name w:val="toc 1"/>
    <w:basedOn w:val="a"/>
    <w:next w:val="a"/>
    <w:uiPriority w:val="39"/>
    <w:unhideWhenUsed/>
    <w:pPr>
      <w:spacing w:after="100"/>
    </w:pPr>
  </w:style>
  <w:style w:type="paragraph" w:styleId="26">
    <w:name w:val="toc 2"/>
    <w:basedOn w:val="a"/>
    <w:next w:val="a"/>
    <w:uiPriority w:val="39"/>
    <w:unhideWhenUsed/>
    <w:pPr>
      <w:spacing w:before="0" w:after="100" w:line="259" w:lineRule="auto"/>
      <w:ind w:left="220" w:firstLine="0"/>
      <w:jc w:val="left"/>
    </w:pPr>
    <w:rPr>
      <w:rFonts w:asciiTheme="minorHAnsi" w:eastAsiaTheme="minorEastAsia" w:hAnsiTheme="minorHAnsi"/>
    </w:rPr>
  </w:style>
  <w:style w:type="paragraph" w:styleId="34">
    <w:name w:val="toc 3"/>
    <w:basedOn w:val="a"/>
    <w:next w:val="a"/>
    <w:uiPriority w:val="39"/>
    <w:unhideWhenUsed/>
    <w:pPr>
      <w:spacing w:before="0" w:after="100" w:line="259" w:lineRule="auto"/>
      <w:ind w:left="440" w:firstLine="0"/>
      <w:jc w:val="left"/>
    </w:pPr>
    <w:rPr>
      <w:rFonts w:asciiTheme="minorHAnsi" w:eastAsiaTheme="minorEastAsia" w:hAnsiTheme="minorHAnsi"/>
    </w:rPr>
  </w:style>
  <w:style w:type="character" w:styleId="afff1">
    <w:name w:val="annotation reference"/>
    <w:basedOn w:val="a0"/>
    <w:semiHidden/>
    <w:unhideWhenUsed/>
    <w:rPr>
      <w:sz w:val="16"/>
      <w:szCs w:val="16"/>
    </w:rPr>
  </w:style>
  <w:style w:type="paragraph" w:customStyle="1" w:styleId="228bf8a64b8551e1msonormal">
    <w:name w:val="228bf8a64b8551e1msonormal"/>
    <w:basedOn w:val="a"/>
    <w:pPr>
      <w:spacing w:before="100" w:beforeAutospacing="1" w:after="100" w:afterAutospacing="1" w:line="240" w:lineRule="auto"/>
      <w:ind w:firstLine="0"/>
      <w:jc w:val="left"/>
    </w:pPr>
    <w:rPr>
      <w:sz w:val="24"/>
      <w:szCs w:val="24"/>
    </w:rPr>
  </w:style>
  <w:style w:type="paragraph" w:customStyle="1" w:styleId="ConsPlusNonformat">
    <w:name w:val="ConsPlusNonformat"/>
    <w:uiPriority w:val="99"/>
    <w:pPr>
      <w:widowControl w:val="0"/>
      <w:spacing w:after="0" w:line="240" w:lineRule="auto"/>
    </w:pPr>
    <w:rPr>
      <w:rFonts w:ascii="Courier New" w:eastAsiaTheme="minorEastAsia" w:hAnsi="Courier New" w:cs="Courier New"/>
      <w:sz w:val="20"/>
      <w:szCs w:val="20"/>
      <w:lang w:eastAsia="ru-RU"/>
    </w:rPr>
  </w:style>
  <w:style w:type="paragraph" w:customStyle="1" w:styleId="dt-p">
    <w:name w:val="dt-p"/>
    <w:basedOn w:val="a"/>
    <w:rsid w:val="007E052D"/>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8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nlyoffice.com/peopleDocument" Target="peopleDocument.xml"/><Relationship Id="rId3" Type="http://schemas.openxmlformats.org/officeDocument/2006/relationships/numbering" Target="numbering.xml"/><Relationship Id="rId21" Type="http://schemas.onlyoffice.com/commentsDocument" Target="commentsDocument.xml"/><Relationship Id="rId7" Type="http://schemas.openxmlformats.org/officeDocument/2006/relationships/footnotes" Target="footnotes.xml"/><Relationship Id="rId12" Type="http://schemas.openxmlformats.org/officeDocument/2006/relationships/theme" Target="theme/theme1.xml"/><Relationship Id="rId17" Type="http://schemas.onlyoffice.com/commentsIdsDocument" Target="commentsIdsDocument.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onlyoffice.com/commentsExtendedDocument" Target="commentsExtendedDocument.xml"/><Relationship Id="rId4" Type="http://schemas.openxmlformats.org/officeDocument/2006/relationships/styles" Target="styles.xml"/><Relationship Id="rId9" Type="http://schemas.openxmlformats.org/officeDocument/2006/relationships/hyperlink" Target="https://base.garant.ru/400120660/fcb01b1468ff1c96f314b78c273550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D6066-E8BC-4092-8EF5-5F26264B0BE8}"/>
</file>

<file path=customXml/itemProps2.xml><?xml version="1.0" encoding="utf-8"?>
<ds:datastoreItem xmlns:ds="http://schemas.openxmlformats.org/officeDocument/2006/customXml" ds:itemID="{A942F3F4-1CF7-474D-9418-EC18EC50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10067</Words>
  <Characters>57385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Лагин Василий Викторович</cp:lastModifiedBy>
  <cp:revision>7</cp:revision>
  <dcterms:created xsi:type="dcterms:W3CDTF">2022-10-24T08:21:00Z</dcterms:created>
  <dcterms:modified xsi:type="dcterms:W3CDTF">2023-06-23T06:52:00Z</dcterms:modified>
</cp:coreProperties>
</file>